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77777777" w:rsidR="0094744B" w:rsidRPr="00351FC7" w:rsidRDefault="00CA0BCD" w:rsidP="00D24132">
      <w:pPr>
        <w:spacing w:before="47" w:after="360"/>
        <w:ind w:right="43"/>
        <w:jc w:val="center"/>
        <w:rPr>
          <w:rFonts w:ascii="Arial" w:hAnsi="Arial" w:cs="Arial"/>
          <w:sz w:val="32"/>
          <w:szCs w:val="32"/>
        </w:rPr>
      </w:pPr>
      <w:bookmarkStart w:id="0" w:name="_30j0zll" w:colFirst="0" w:colLast="0"/>
      <w:bookmarkEnd w:id="0"/>
      <w:r w:rsidRPr="00351FC7">
        <w:rPr>
          <w:rFonts w:ascii="Arial" w:hAnsi="Arial" w:cs="Arial"/>
          <w:b/>
          <w:sz w:val="32"/>
          <w:szCs w:val="32"/>
        </w:rPr>
        <w:t>Template for Statements of Faculty Responsibilities (SFRs)</w:t>
      </w:r>
    </w:p>
    <w:p w14:paraId="00000005" w14:textId="77777777" w:rsidR="0094744B" w:rsidRPr="00351FC7" w:rsidRDefault="00CA0BCD" w:rsidP="00D24132">
      <w:pPr>
        <w:pBdr>
          <w:top w:val="nil"/>
          <w:left w:val="nil"/>
          <w:bottom w:val="nil"/>
          <w:right w:val="nil"/>
          <w:between w:val="nil"/>
        </w:pBdr>
        <w:spacing w:before="191"/>
        <w:ind w:left="100" w:right="180"/>
        <w:rPr>
          <w:rFonts w:ascii="Arial" w:hAnsi="Arial" w:cs="Arial"/>
          <w:color w:val="000000"/>
        </w:rPr>
      </w:pPr>
      <w:r w:rsidRPr="00351FC7">
        <w:rPr>
          <w:rFonts w:ascii="Arial" w:hAnsi="Arial" w:cs="Arial"/>
          <w:color w:val="000000"/>
        </w:rPr>
        <w:t>The SFR should state, in general terms, faculty responsibilities by realm – the SFR is not an activity report or a plan of work or a plan for professional development. See REG 05.20.27 for a full explanation of the purpose and creation of the Statement of Faculty Responsibilities.</w:t>
      </w:r>
    </w:p>
    <w:p w14:paraId="00000006" w14:textId="5FEFD9DF" w:rsidR="0094744B" w:rsidRPr="00351FC7" w:rsidRDefault="00CA0BCD" w:rsidP="00D24132">
      <w:pPr>
        <w:pBdr>
          <w:top w:val="nil"/>
          <w:left w:val="nil"/>
          <w:bottom w:val="nil"/>
          <w:right w:val="nil"/>
          <w:between w:val="nil"/>
        </w:pBdr>
        <w:spacing w:before="120" w:after="240"/>
        <w:ind w:left="101" w:right="274"/>
        <w:rPr>
          <w:rFonts w:ascii="Arial" w:hAnsi="Arial" w:cs="Arial"/>
          <w:color w:val="000000"/>
        </w:rPr>
      </w:pPr>
      <w:r w:rsidRPr="00351FC7">
        <w:rPr>
          <w:rFonts w:ascii="Arial" w:hAnsi="Arial" w:cs="Arial"/>
          <w:color w:val="000000"/>
        </w:rPr>
        <w:t>The Online Tool for Submission of SFRs will provide some of the language in the template below, so it is strongly recommended that the tool be used even for drafting the SFR. An SFR in progress can be saved and printed until the final version is ready for submission.</w:t>
      </w:r>
    </w:p>
    <w:p w14:paraId="0F862DEF" w14:textId="1930495F" w:rsidR="00AE0D3B" w:rsidRPr="00351FC7" w:rsidRDefault="00351FC7">
      <w:pPr>
        <w:pBdr>
          <w:top w:val="nil"/>
          <w:left w:val="nil"/>
          <w:bottom w:val="nil"/>
          <w:right w:val="nil"/>
          <w:between w:val="nil"/>
        </w:pBdr>
        <w:spacing w:before="120"/>
        <w:ind w:left="100" w:right="270"/>
        <w:jc w:val="both"/>
        <w:rPr>
          <w:rFonts w:ascii="Arial" w:hAnsi="Arial" w:cs="Arial"/>
          <w:b/>
          <w:sz w:val="24"/>
          <w:szCs w:val="24"/>
        </w:rPr>
      </w:pPr>
      <w:r w:rsidRPr="00351FC7">
        <w:rPr>
          <w:rFonts w:ascii="Arial" w:hAnsi="Arial" w:cs="Arial"/>
          <w:b/>
          <w:sz w:val="24"/>
          <w:szCs w:val="24"/>
        </w:rPr>
        <w:t>Signatories</w:t>
      </w:r>
    </w:p>
    <w:p w14:paraId="0140F2BF" w14:textId="37F80F1C" w:rsidR="00351FC7" w:rsidRPr="006E57CC" w:rsidRDefault="00351FC7" w:rsidP="006E57CC">
      <w:pPr>
        <w:pBdr>
          <w:top w:val="nil"/>
          <w:left w:val="nil"/>
          <w:bottom w:val="nil"/>
          <w:right w:val="nil"/>
          <w:between w:val="nil"/>
        </w:pBdr>
        <w:spacing w:before="120" w:after="240"/>
        <w:ind w:left="101" w:right="187"/>
        <w:rPr>
          <w:rFonts w:ascii="Arial" w:hAnsi="Arial" w:cs="Arial"/>
          <w:color w:val="000000"/>
        </w:rPr>
      </w:pPr>
      <w:r w:rsidRPr="00351FC7">
        <w:rPr>
          <w:rFonts w:ascii="Arial" w:hAnsi="Arial" w:cs="Arial"/>
          <w:color w:val="000000"/>
        </w:rPr>
        <w:t>The online submission tool will route SFRs to the appropriate individuals.</w:t>
      </w:r>
    </w:p>
    <w:p w14:paraId="33AD4854" w14:textId="77777777" w:rsidR="00351FC7" w:rsidRPr="00132FFE" w:rsidRDefault="00351FC7" w:rsidP="00351FC7">
      <w:pPr>
        <w:ind w:left="100" w:right="180"/>
        <w:rPr>
          <w:rFonts w:ascii="Arial" w:hAnsi="Arial" w:cs="Arial"/>
        </w:rPr>
      </w:pPr>
      <w:r w:rsidRPr="00351FC7">
        <w:rPr>
          <w:rFonts w:ascii="Arial" w:hAnsi="Arial" w:cs="Arial"/>
          <w:b/>
          <w:sz w:val="24"/>
          <w:szCs w:val="24"/>
        </w:rPr>
        <w:t>Explanation of Changes</w:t>
      </w:r>
      <w:r w:rsidRPr="00132FFE">
        <w:rPr>
          <w:rFonts w:ascii="Arial" w:hAnsi="Arial" w:cs="Arial"/>
          <w:b/>
        </w:rPr>
        <w:t xml:space="preserve"> </w:t>
      </w:r>
      <w:r w:rsidRPr="00351FC7">
        <w:rPr>
          <w:rFonts w:ascii="Arial" w:hAnsi="Arial" w:cs="Arial"/>
          <w:sz w:val="20"/>
          <w:szCs w:val="20"/>
        </w:rPr>
        <w:t>(when appropriate)</w:t>
      </w:r>
    </w:p>
    <w:p w14:paraId="70C0D42A" w14:textId="431367BB" w:rsidR="00351FC7" w:rsidRPr="006E57CC" w:rsidRDefault="00351FC7" w:rsidP="006E57CC">
      <w:pPr>
        <w:pBdr>
          <w:top w:val="nil"/>
          <w:left w:val="nil"/>
          <w:bottom w:val="nil"/>
          <w:right w:val="nil"/>
          <w:between w:val="nil"/>
        </w:pBdr>
        <w:spacing w:before="166" w:after="240"/>
        <w:ind w:left="101" w:right="259"/>
        <w:rPr>
          <w:rFonts w:ascii="Arial" w:hAnsi="Arial" w:cs="Arial"/>
          <w:color w:val="000000"/>
        </w:rPr>
      </w:pPr>
      <w:r w:rsidRPr="00351FC7">
        <w:rPr>
          <w:rFonts w:ascii="Arial" w:hAnsi="Arial" w:cs="Arial"/>
          <w:color w:val="000000"/>
        </w:rPr>
        <w:t>The online submission tool will document changes by creating a table showing percent effort by realm and by year. This table will be part of the SFR document to be downloaded for inclusion in the Dossier. The online submission tool will also maintain a history of the SFR so that changes made during the review period can be documented.</w:t>
      </w:r>
    </w:p>
    <w:p w14:paraId="3B98EF8B" w14:textId="2AC3A2D1" w:rsidR="00351FC7" w:rsidRDefault="00351FC7" w:rsidP="00351FC7">
      <w:pPr>
        <w:spacing w:before="120"/>
        <w:ind w:left="100" w:right="180"/>
        <w:rPr>
          <w:rFonts w:ascii="Arial" w:hAnsi="Arial" w:cs="Arial"/>
          <w:sz w:val="24"/>
          <w:szCs w:val="24"/>
        </w:rPr>
      </w:pPr>
      <w:r w:rsidRPr="00351FC7">
        <w:rPr>
          <w:rFonts w:ascii="Arial" w:hAnsi="Arial" w:cs="Arial"/>
          <w:b/>
          <w:sz w:val="28"/>
          <w:szCs w:val="28"/>
        </w:rPr>
        <w:t>NOTE:</w:t>
      </w:r>
      <w:r w:rsidRPr="00132FFE">
        <w:rPr>
          <w:rFonts w:ascii="Arial" w:hAnsi="Arial" w:cs="Arial"/>
          <w:b/>
          <w:i/>
          <w:sz w:val="24"/>
          <w:szCs w:val="24"/>
        </w:rPr>
        <w:t xml:space="preserve"> </w:t>
      </w:r>
      <w:r w:rsidRPr="00351FC7">
        <w:rPr>
          <w:rFonts w:ascii="Arial" w:hAnsi="Arial" w:cs="Arial"/>
          <w:sz w:val="24"/>
          <w:szCs w:val="24"/>
        </w:rPr>
        <w:t>All content in italics is meant to be replaced and/or deleted.</w:t>
      </w:r>
    </w:p>
    <w:p w14:paraId="2E49E34D" w14:textId="77777777" w:rsidR="00351FC7" w:rsidRDefault="00351FC7">
      <w:pPr>
        <w:rPr>
          <w:rFonts w:ascii="Arial" w:hAnsi="Arial" w:cs="Arial"/>
          <w:sz w:val="24"/>
          <w:szCs w:val="24"/>
        </w:rPr>
      </w:pPr>
      <w:r>
        <w:rPr>
          <w:rFonts w:ascii="Arial" w:hAnsi="Arial" w:cs="Arial"/>
          <w:sz w:val="24"/>
          <w:szCs w:val="24"/>
        </w:rPr>
        <w:br w:type="page"/>
      </w:r>
    </w:p>
    <w:p w14:paraId="739DB4CC" w14:textId="0D24D077" w:rsidR="00132FFE" w:rsidRPr="00132FFE" w:rsidRDefault="00CA0BCD" w:rsidP="00132FFE">
      <w:pPr>
        <w:ind w:right="43"/>
        <w:jc w:val="center"/>
        <w:rPr>
          <w:rFonts w:ascii="Arial" w:hAnsi="Arial" w:cs="Arial"/>
          <w:b/>
          <w:sz w:val="32"/>
          <w:szCs w:val="32"/>
        </w:rPr>
      </w:pPr>
      <w:r w:rsidRPr="00132FFE">
        <w:rPr>
          <w:rFonts w:ascii="Arial" w:hAnsi="Arial" w:cs="Arial"/>
          <w:b/>
          <w:sz w:val="32"/>
          <w:szCs w:val="32"/>
        </w:rPr>
        <w:lastRenderedPageBreak/>
        <w:t xml:space="preserve">Statement of Faculty Responsibilities for </w:t>
      </w:r>
      <w:r w:rsidR="00132FFE" w:rsidRPr="00132FFE">
        <w:rPr>
          <w:rFonts w:ascii="Arial" w:hAnsi="Arial" w:cs="Arial"/>
          <w:b/>
          <w:i/>
          <w:sz w:val="32"/>
          <w:szCs w:val="32"/>
        </w:rPr>
        <w:t>[Name]</w:t>
      </w:r>
    </w:p>
    <w:p w14:paraId="00000009" w14:textId="7011BD72" w:rsidR="0094744B" w:rsidRPr="00132FFE" w:rsidRDefault="009B6BAD" w:rsidP="00132FFE">
      <w:pPr>
        <w:spacing w:after="480"/>
        <w:ind w:right="43"/>
        <w:jc w:val="center"/>
        <w:rPr>
          <w:rFonts w:ascii="Arial" w:hAnsi="Arial" w:cs="Arial"/>
          <w:sz w:val="28"/>
          <w:szCs w:val="28"/>
        </w:rPr>
      </w:pPr>
      <w:r w:rsidRPr="00132FFE">
        <w:rPr>
          <w:rFonts w:ascii="Arial" w:hAnsi="Arial" w:cs="Arial"/>
          <w:sz w:val="28"/>
          <w:szCs w:val="28"/>
        </w:rPr>
        <w:t>Assistant Prof</w:t>
      </w:r>
      <w:r w:rsidR="00132FFE" w:rsidRPr="00132FFE">
        <w:rPr>
          <w:rFonts w:ascii="Arial" w:hAnsi="Arial" w:cs="Arial"/>
          <w:sz w:val="28"/>
          <w:szCs w:val="28"/>
        </w:rPr>
        <w:t>essor</w:t>
      </w:r>
    </w:p>
    <w:p w14:paraId="0000000C" w14:textId="26205EFA" w:rsidR="0094744B" w:rsidRPr="002B6A1E" w:rsidRDefault="00CA0BCD" w:rsidP="002B6A1E">
      <w:pPr>
        <w:pBdr>
          <w:top w:val="nil"/>
          <w:left w:val="nil"/>
          <w:bottom w:val="nil"/>
          <w:right w:val="nil"/>
          <w:between w:val="nil"/>
        </w:pBdr>
        <w:spacing w:after="240"/>
        <w:ind w:left="101" w:right="187"/>
        <w:rPr>
          <w:rFonts w:ascii="Arial" w:hAnsi="Arial" w:cs="Arial"/>
          <w:color w:val="000000"/>
        </w:rPr>
      </w:pPr>
      <w:r w:rsidRPr="00132FFE">
        <w:rPr>
          <w:rFonts w:ascii="Arial" w:hAnsi="Arial" w:cs="Arial"/>
          <w:b/>
          <w:color w:val="000000"/>
          <w:sz w:val="28"/>
          <w:szCs w:val="28"/>
        </w:rPr>
        <w:t>Realms of Responsibility</w:t>
      </w:r>
      <w:r w:rsidRPr="00132FFE">
        <w:rPr>
          <w:rFonts w:ascii="Arial" w:hAnsi="Arial" w:cs="Arial"/>
          <w:b/>
          <w:color w:val="000000"/>
        </w:rPr>
        <w:t xml:space="preserve"> </w:t>
      </w:r>
      <w:r w:rsidRPr="00132FFE">
        <w:rPr>
          <w:rFonts w:ascii="Arial" w:hAnsi="Arial" w:cs="Arial"/>
          <w:color w:val="000000"/>
          <w:sz w:val="20"/>
          <w:szCs w:val="20"/>
        </w:rPr>
        <w:t>(by percent effort)</w:t>
      </w:r>
    </w:p>
    <w:p w14:paraId="0000000D" w14:textId="1087FEAB" w:rsidR="0094744B" w:rsidRPr="00E57778" w:rsidRDefault="00CA0BCD" w:rsidP="004D2CAD">
      <w:pPr>
        <w:pStyle w:val="Heading2"/>
        <w:spacing w:after="120"/>
        <w:ind w:left="101" w:right="187"/>
        <w:rPr>
          <w:rFonts w:ascii="Arial" w:hAnsi="Arial" w:cs="Arial"/>
          <w:b/>
          <w:sz w:val="24"/>
          <w:szCs w:val="24"/>
        </w:rPr>
      </w:pPr>
      <w:r w:rsidRPr="00E57778">
        <w:rPr>
          <w:rFonts w:ascii="Arial" w:hAnsi="Arial" w:cs="Arial"/>
          <w:b/>
          <w:sz w:val="24"/>
          <w:szCs w:val="24"/>
        </w:rPr>
        <w:t>Teaching and Mentoring of Graduate Students</w:t>
      </w:r>
    </w:p>
    <w:p w14:paraId="0000000E" w14:textId="0992D2B2" w:rsidR="0094744B" w:rsidRPr="00E57778" w:rsidRDefault="00CA0BCD" w:rsidP="00132FFE">
      <w:pPr>
        <w:ind w:left="360" w:right="180"/>
        <w:rPr>
          <w:rFonts w:ascii="Arial" w:hAnsi="Arial" w:cs="Arial"/>
          <w:sz w:val="20"/>
          <w:szCs w:val="20"/>
        </w:rPr>
      </w:pPr>
      <w:r w:rsidRPr="00E57778">
        <w:rPr>
          <w:rFonts w:ascii="Arial" w:hAnsi="Arial" w:cs="Arial"/>
          <w:sz w:val="20"/>
          <w:szCs w:val="20"/>
        </w:rPr>
        <w:t xml:space="preserve">Approximate percent effort to be devoted to this realm of responsibility: </w:t>
      </w:r>
      <w:r w:rsidR="00430479" w:rsidRPr="00E57778">
        <w:rPr>
          <w:rFonts w:ascii="Arial" w:hAnsi="Arial" w:cs="Arial"/>
          <w:sz w:val="20"/>
          <w:szCs w:val="20"/>
        </w:rPr>
        <w:t>40</w:t>
      </w:r>
      <w:r w:rsidRPr="00E57778">
        <w:rPr>
          <w:rFonts w:ascii="Arial" w:hAnsi="Arial" w:cs="Arial"/>
          <w:sz w:val="20"/>
          <w:szCs w:val="20"/>
        </w:rPr>
        <w:t xml:space="preserve"> %</w:t>
      </w:r>
    </w:p>
    <w:p w14:paraId="00000010" w14:textId="773221AC" w:rsidR="0094744B" w:rsidRPr="00E57778" w:rsidRDefault="0002053C" w:rsidP="00132FFE">
      <w:pPr>
        <w:spacing w:before="120"/>
        <w:ind w:left="360" w:right="180"/>
        <w:rPr>
          <w:rFonts w:ascii="Arial" w:hAnsi="Arial" w:cs="Arial"/>
          <w:sz w:val="20"/>
          <w:szCs w:val="20"/>
        </w:rPr>
      </w:pPr>
      <w:r w:rsidRPr="00E57778">
        <w:rPr>
          <w:rFonts w:ascii="Arial" w:hAnsi="Arial" w:cs="Arial"/>
          <w:i/>
          <w:sz w:val="20"/>
          <w:szCs w:val="20"/>
        </w:rPr>
        <w:t>[Name]</w:t>
      </w:r>
      <w:r w:rsidR="00CA0BCD" w:rsidRPr="00E57778">
        <w:rPr>
          <w:rFonts w:ascii="Arial" w:hAnsi="Arial" w:cs="Arial"/>
          <w:i/>
          <w:sz w:val="20"/>
          <w:szCs w:val="20"/>
        </w:rPr>
        <w:t xml:space="preserve"> </w:t>
      </w:r>
      <w:r w:rsidR="00CA0BCD" w:rsidRPr="00E57778">
        <w:rPr>
          <w:rFonts w:ascii="Arial" w:hAnsi="Arial" w:cs="Arial"/>
          <w:sz w:val="20"/>
          <w:szCs w:val="20"/>
        </w:rPr>
        <w:t>will commit to quality teaching consistent with the mission of the University and of the</w:t>
      </w:r>
      <w:r w:rsidR="00430479" w:rsidRPr="00E57778">
        <w:rPr>
          <w:rFonts w:ascii="Arial" w:hAnsi="Arial" w:cs="Arial"/>
          <w:sz w:val="20"/>
          <w:szCs w:val="20"/>
        </w:rPr>
        <w:t xml:space="preserve"> </w:t>
      </w:r>
      <w:r w:rsidR="00E57778" w:rsidRPr="00E57778">
        <w:rPr>
          <w:rFonts w:ascii="Arial" w:hAnsi="Arial" w:cs="Arial"/>
          <w:sz w:val="20"/>
          <w:szCs w:val="20"/>
        </w:rPr>
        <w:t>Operations Research Program</w:t>
      </w:r>
      <w:r w:rsidR="00CA0BCD" w:rsidRPr="00E57778">
        <w:rPr>
          <w:rFonts w:ascii="Arial" w:hAnsi="Arial" w:cs="Arial"/>
          <w:i/>
          <w:color w:val="000000"/>
          <w:sz w:val="20"/>
          <w:szCs w:val="20"/>
        </w:rPr>
        <w:t>.</w:t>
      </w:r>
    </w:p>
    <w:p w14:paraId="0724624E" w14:textId="6B25FB89" w:rsidR="00430479" w:rsidRPr="00E57778" w:rsidRDefault="004D2CAD" w:rsidP="00132FFE">
      <w:pPr>
        <w:pBdr>
          <w:top w:val="nil"/>
          <w:left w:val="nil"/>
          <w:bottom w:val="nil"/>
          <w:right w:val="nil"/>
          <w:between w:val="nil"/>
        </w:pBdr>
        <w:spacing w:before="120"/>
        <w:ind w:left="360" w:right="180"/>
        <w:rPr>
          <w:rFonts w:ascii="Arial" w:hAnsi="Arial" w:cs="Arial"/>
          <w:color w:val="000000"/>
          <w:sz w:val="20"/>
          <w:szCs w:val="20"/>
        </w:rPr>
      </w:pPr>
      <w:r w:rsidRPr="00E57778">
        <w:rPr>
          <w:rFonts w:ascii="Arial" w:hAnsi="Arial" w:cs="Arial"/>
          <w:i/>
          <w:color w:val="000000"/>
          <w:sz w:val="20"/>
          <w:szCs w:val="20"/>
        </w:rPr>
        <w:t>[</w:t>
      </w:r>
      <w:r w:rsidR="00CA0BCD" w:rsidRPr="00E57778">
        <w:rPr>
          <w:rFonts w:ascii="Arial" w:hAnsi="Arial" w:cs="Arial"/>
          <w:i/>
          <w:color w:val="000000"/>
          <w:sz w:val="20"/>
          <w:szCs w:val="20"/>
        </w:rPr>
        <w:t>He</w:t>
      </w:r>
      <w:r w:rsidR="00430479" w:rsidRPr="00E57778">
        <w:rPr>
          <w:rFonts w:ascii="Arial" w:hAnsi="Arial" w:cs="Arial"/>
          <w:i/>
          <w:color w:val="000000"/>
          <w:sz w:val="20"/>
          <w:szCs w:val="20"/>
        </w:rPr>
        <w:t>/she</w:t>
      </w:r>
      <w:r w:rsidRPr="00E57778">
        <w:rPr>
          <w:rFonts w:ascii="Arial" w:hAnsi="Arial" w:cs="Arial"/>
          <w:i/>
          <w:color w:val="000000"/>
          <w:sz w:val="20"/>
          <w:szCs w:val="20"/>
        </w:rPr>
        <w:t>]</w:t>
      </w:r>
      <w:r w:rsidR="00CA0BCD" w:rsidRPr="00E57778">
        <w:rPr>
          <w:rFonts w:ascii="Arial" w:hAnsi="Arial" w:cs="Arial"/>
          <w:i/>
          <w:color w:val="000000"/>
          <w:sz w:val="20"/>
          <w:szCs w:val="20"/>
        </w:rPr>
        <w:t xml:space="preserve"> </w:t>
      </w:r>
      <w:r w:rsidR="00CA0BCD" w:rsidRPr="00E57778">
        <w:rPr>
          <w:rFonts w:ascii="Arial" w:hAnsi="Arial" w:cs="Arial"/>
          <w:color w:val="000000"/>
          <w:sz w:val="20"/>
          <w:szCs w:val="20"/>
        </w:rPr>
        <w:t>is expected to</w:t>
      </w:r>
      <w:r w:rsidR="00430479" w:rsidRPr="00E57778">
        <w:rPr>
          <w:rFonts w:ascii="Arial" w:hAnsi="Arial" w:cs="Arial"/>
          <w:color w:val="000000"/>
          <w:sz w:val="20"/>
          <w:szCs w:val="20"/>
        </w:rPr>
        <w:t>:</w:t>
      </w:r>
    </w:p>
    <w:p w14:paraId="4BE3F5FA" w14:textId="6DF02FFF" w:rsidR="00430479" w:rsidRPr="00E57778" w:rsidRDefault="00430479" w:rsidP="004D2CAD">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w w:val="105"/>
          <w:sz w:val="20"/>
          <w:szCs w:val="20"/>
        </w:rPr>
        <w:t xml:space="preserve">Be an effective teacher at the </w:t>
      </w:r>
      <w:r w:rsidR="006260BD" w:rsidRPr="00E57778">
        <w:rPr>
          <w:rFonts w:ascii="Arial" w:hAnsi="Arial" w:cs="Arial"/>
          <w:w w:val="105"/>
          <w:sz w:val="20"/>
          <w:szCs w:val="20"/>
        </w:rPr>
        <w:t xml:space="preserve">graduate </w:t>
      </w:r>
      <w:r w:rsidRPr="00E57778">
        <w:rPr>
          <w:rFonts w:ascii="Arial" w:hAnsi="Arial" w:cs="Arial"/>
          <w:w w:val="105"/>
          <w:sz w:val="20"/>
          <w:szCs w:val="20"/>
        </w:rPr>
        <w:t>level;</w:t>
      </w:r>
    </w:p>
    <w:p w14:paraId="22CD3F30" w14:textId="2476B3DE" w:rsidR="00430479" w:rsidRPr="00E57778" w:rsidRDefault="006260BD" w:rsidP="004D2CAD">
      <w:pPr>
        <w:pStyle w:val="ListParagraph"/>
        <w:numPr>
          <w:ilvl w:val="1"/>
          <w:numId w:val="4"/>
        </w:numPr>
        <w:tabs>
          <w:tab w:val="left" w:pos="1524"/>
        </w:tabs>
        <w:spacing w:before="23" w:line="235" w:lineRule="auto"/>
        <w:ind w:left="1526" w:right="129"/>
        <w:jc w:val="left"/>
        <w:rPr>
          <w:rFonts w:ascii="Arial" w:hAnsi="Arial" w:cs="Arial"/>
          <w:sz w:val="20"/>
          <w:szCs w:val="20"/>
        </w:rPr>
      </w:pPr>
      <w:r w:rsidRPr="00E57778">
        <w:rPr>
          <w:rFonts w:ascii="Arial" w:hAnsi="Arial" w:cs="Arial"/>
          <w:w w:val="105"/>
          <w:sz w:val="20"/>
          <w:szCs w:val="20"/>
        </w:rPr>
        <w:t>Build on and enhance current course curriculum, and develop</w:t>
      </w:r>
      <w:r w:rsidR="00430479" w:rsidRPr="00E57778">
        <w:rPr>
          <w:rFonts w:ascii="Arial" w:hAnsi="Arial" w:cs="Arial"/>
          <w:w w:val="105"/>
          <w:sz w:val="20"/>
          <w:szCs w:val="20"/>
        </w:rPr>
        <w:t xml:space="preserve"> new courses </w:t>
      </w:r>
      <w:r w:rsidRPr="00E57778">
        <w:rPr>
          <w:rFonts w:ascii="Arial" w:hAnsi="Arial" w:cs="Arial"/>
          <w:w w:val="105"/>
          <w:sz w:val="20"/>
          <w:szCs w:val="20"/>
        </w:rPr>
        <w:t xml:space="preserve">that are related to </w:t>
      </w:r>
      <w:r w:rsidR="004D2CAD" w:rsidRPr="00E57778">
        <w:rPr>
          <w:rFonts w:ascii="Arial" w:hAnsi="Arial" w:cs="Arial"/>
          <w:i/>
          <w:w w:val="105"/>
          <w:sz w:val="20"/>
          <w:szCs w:val="20"/>
        </w:rPr>
        <w:t>[</w:t>
      </w:r>
      <w:r w:rsidRPr="00E57778">
        <w:rPr>
          <w:rFonts w:ascii="Arial" w:hAnsi="Arial" w:cs="Arial"/>
          <w:i/>
          <w:w w:val="105"/>
          <w:sz w:val="20"/>
          <w:szCs w:val="20"/>
        </w:rPr>
        <w:t>the area of his/her expertise and competence</w:t>
      </w:r>
      <w:r w:rsidR="00430479" w:rsidRPr="00E57778">
        <w:rPr>
          <w:rFonts w:ascii="Arial" w:hAnsi="Arial" w:cs="Arial"/>
          <w:i/>
          <w:w w:val="105"/>
          <w:sz w:val="20"/>
          <w:szCs w:val="20"/>
        </w:rPr>
        <w:t>;</w:t>
      </w:r>
      <w:r w:rsidR="004D2CAD" w:rsidRPr="00E57778">
        <w:rPr>
          <w:rFonts w:ascii="Arial" w:hAnsi="Arial" w:cs="Arial"/>
          <w:i/>
          <w:w w:val="105"/>
          <w:sz w:val="20"/>
          <w:szCs w:val="20"/>
        </w:rPr>
        <w:t>]</w:t>
      </w:r>
    </w:p>
    <w:p w14:paraId="36FDD39A" w14:textId="68850468" w:rsidR="00430479" w:rsidRPr="00E57778" w:rsidRDefault="006260BD" w:rsidP="004D2CAD">
      <w:pPr>
        <w:pStyle w:val="ListParagraph"/>
        <w:numPr>
          <w:ilvl w:val="1"/>
          <w:numId w:val="4"/>
        </w:numPr>
        <w:tabs>
          <w:tab w:val="left" w:pos="1520"/>
        </w:tabs>
        <w:spacing w:before="21" w:line="233" w:lineRule="auto"/>
        <w:ind w:left="1526" w:right="130"/>
        <w:jc w:val="left"/>
        <w:rPr>
          <w:rFonts w:ascii="Arial" w:hAnsi="Arial" w:cs="Arial"/>
          <w:sz w:val="20"/>
          <w:szCs w:val="20"/>
        </w:rPr>
      </w:pPr>
      <w:r w:rsidRPr="00E57778">
        <w:rPr>
          <w:rFonts w:ascii="Arial" w:hAnsi="Arial" w:cs="Arial"/>
          <w:w w:val="105"/>
          <w:sz w:val="20"/>
          <w:szCs w:val="20"/>
        </w:rPr>
        <w:t>Advise and mentor graduate</w:t>
      </w:r>
      <w:r w:rsidR="00D925CC" w:rsidRPr="00E57778">
        <w:rPr>
          <w:rFonts w:ascii="Arial" w:hAnsi="Arial" w:cs="Arial"/>
          <w:w w:val="105"/>
          <w:sz w:val="20"/>
          <w:szCs w:val="20"/>
        </w:rPr>
        <w:t xml:space="preserve"> (required)</w:t>
      </w:r>
      <w:r w:rsidRPr="00E57778">
        <w:rPr>
          <w:rFonts w:ascii="Arial" w:hAnsi="Arial" w:cs="Arial"/>
          <w:w w:val="105"/>
          <w:sz w:val="20"/>
          <w:szCs w:val="20"/>
        </w:rPr>
        <w:t xml:space="preserve"> students, and develop quality graduate student researchers</w:t>
      </w:r>
      <w:r w:rsidR="00430479" w:rsidRPr="00E57778">
        <w:rPr>
          <w:rFonts w:ascii="Arial" w:hAnsi="Arial" w:cs="Arial"/>
          <w:w w:val="105"/>
          <w:sz w:val="20"/>
          <w:szCs w:val="20"/>
        </w:rPr>
        <w:t>;</w:t>
      </w:r>
    </w:p>
    <w:p w14:paraId="4AAAEE77" w14:textId="5206FA19" w:rsidR="00481D0C" w:rsidRPr="00E57778" w:rsidRDefault="00430479" w:rsidP="004D2CAD">
      <w:pPr>
        <w:pStyle w:val="ListParagraph"/>
        <w:numPr>
          <w:ilvl w:val="1"/>
          <w:numId w:val="4"/>
        </w:numPr>
        <w:tabs>
          <w:tab w:val="left" w:pos="1534"/>
          <w:tab w:val="left" w:pos="1535"/>
        </w:tabs>
        <w:spacing w:before="22"/>
        <w:ind w:left="1526"/>
        <w:jc w:val="left"/>
        <w:rPr>
          <w:rFonts w:ascii="Arial" w:hAnsi="Arial" w:cs="Arial"/>
          <w:sz w:val="20"/>
          <w:szCs w:val="20"/>
        </w:rPr>
      </w:pPr>
      <w:r w:rsidRPr="00E57778">
        <w:rPr>
          <w:rFonts w:ascii="Arial" w:hAnsi="Arial" w:cs="Arial"/>
          <w:w w:val="105"/>
          <w:sz w:val="20"/>
          <w:szCs w:val="20"/>
        </w:rPr>
        <w:t xml:space="preserve">Participate in the </w:t>
      </w:r>
      <w:r w:rsidR="00481D0C" w:rsidRPr="00E57778">
        <w:rPr>
          <w:rFonts w:ascii="Arial" w:hAnsi="Arial" w:cs="Arial"/>
          <w:w w:val="105"/>
          <w:sz w:val="20"/>
          <w:szCs w:val="20"/>
        </w:rPr>
        <w:t>recruitment of graduate</w:t>
      </w:r>
      <w:r w:rsidRPr="00E57778">
        <w:rPr>
          <w:rFonts w:ascii="Arial" w:hAnsi="Arial" w:cs="Arial"/>
          <w:w w:val="105"/>
          <w:sz w:val="20"/>
          <w:szCs w:val="20"/>
        </w:rPr>
        <w:t xml:space="preserve"> students</w:t>
      </w:r>
      <w:r w:rsidR="00481D0C" w:rsidRPr="00E57778">
        <w:rPr>
          <w:rFonts w:ascii="Arial" w:hAnsi="Arial" w:cs="Arial"/>
          <w:w w:val="105"/>
          <w:sz w:val="20"/>
          <w:szCs w:val="20"/>
        </w:rPr>
        <w:t xml:space="preserve"> to meet departmental enrollment goals;</w:t>
      </w:r>
    </w:p>
    <w:p w14:paraId="08BA62A0" w14:textId="01613825" w:rsidR="00481D0C" w:rsidRPr="00E57778" w:rsidRDefault="00481D0C" w:rsidP="004D2CAD">
      <w:pPr>
        <w:pStyle w:val="ListParagraph"/>
        <w:numPr>
          <w:ilvl w:val="1"/>
          <w:numId w:val="4"/>
        </w:numPr>
        <w:tabs>
          <w:tab w:val="left" w:pos="1535"/>
        </w:tabs>
        <w:spacing w:line="235" w:lineRule="auto"/>
        <w:ind w:left="1526" w:right="137"/>
        <w:jc w:val="left"/>
        <w:rPr>
          <w:rFonts w:ascii="Arial" w:hAnsi="Arial" w:cs="Arial"/>
          <w:sz w:val="20"/>
          <w:szCs w:val="20"/>
        </w:rPr>
      </w:pPr>
      <w:r w:rsidRPr="00E57778">
        <w:rPr>
          <w:rFonts w:ascii="Arial" w:hAnsi="Arial" w:cs="Arial"/>
          <w:w w:val="105"/>
          <w:sz w:val="20"/>
          <w:szCs w:val="20"/>
        </w:rPr>
        <w:t xml:space="preserve">Develop graduate student </w:t>
      </w:r>
      <w:r w:rsidR="00D925CC" w:rsidRPr="00E57778">
        <w:rPr>
          <w:rFonts w:ascii="Arial" w:hAnsi="Arial" w:cs="Arial"/>
          <w:w w:val="105"/>
          <w:sz w:val="20"/>
          <w:szCs w:val="20"/>
        </w:rPr>
        <w:t>co-</w:t>
      </w:r>
      <w:r w:rsidRPr="00E57778">
        <w:rPr>
          <w:rFonts w:ascii="Arial" w:hAnsi="Arial" w:cs="Arial"/>
          <w:w w:val="105"/>
          <w:sz w:val="20"/>
          <w:szCs w:val="20"/>
        </w:rPr>
        <w:t>authored peer-reviewed scientific publications and dissertations;</w:t>
      </w:r>
    </w:p>
    <w:p w14:paraId="4C2CCC8B" w14:textId="476B41C9" w:rsidR="00430479" w:rsidRPr="00E57778" w:rsidRDefault="00481D0C" w:rsidP="004D2CAD">
      <w:pPr>
        <w:pStyle w:val="ListParagraph"/>
        <w:numPr>
          <w:ilvl w:val="1"/>
          <w:numId w:val="4"/>
        </w:numPr>
        <w:tabs>
          <w:tab w:val="left" w:pos="1534"/>
          <w:tab w:val="left" w:pos="1535"/>
        </w:tabs>
        <w:spacing w:before="22"/>
        <w:ind w:left="1526"/>
        <w:jc w:val="left"/>
        <w:rPr>
          <w:rFonts w:ascii="Arial" w:hAnsi="Arial" w:cs="Arial"/>
          <w:sz w:val="20"/>
          <w:szCs w:val="20"/>
        </w:rPr>
      </w:pPr>
      <w:r w:rsidRPr="00E57778">
        <w:rPr>
          <w:rFonts w:ascii="Arial" w:hAnsi="Arial" w:cs="Arial"/>
          <w:w w:val="105"/>
          <w:sz w:val="20"/>
          <w:szCs w:val="20"/>
        </w:rPr>
        <w:t xml:space="preserve">Serve as a chair or a member on committees of graduate students </w:t>
      </w:r>
      <w:r w:rsidR="00D925CC" w:rsidRPr="00E57778">
        <w:rPr>
          <w:rFonts w:ascii="Arial" w:hAnsi="Arial" w:cs="Arial"/>
          <w:w w:val="105"/>
          <w:sz w:val="20"/>
          <w:szCs w:val="20"/>
        </w:rPr>
        <w:t xml:space="preserve">especially </w:t>
      </w:r>
      <w:r w:rsidRPr="00E57778">
        <w:rPr>
          <w:rFonts w:ascii="Arial" w:hAnsi="Arial" w:cs="Arial"/>
          <w:w w:val="105"/>
          <w:sz w:val="20"/>
          <w:szCs w:val="20"/>
        </w:rPr>
        <w:t xml:space="preserve">at </w:t>
      </w:r>
      <w:r w:rsidR="00D925CC" w:rsidRPr="00E57778">
        <w:rPr>
          <w:rFonts w:ascii="Arial" w:hAnsi="Arial" w:cs="Arial"/>
          <w:w w:val="105"/>
          <w:sz w:val="20"/>
          <w:szCs w:val="20"/>
        </w:rPr>
        <w:t>the</w:t>
      </w:r>
      <w:r w:rsidRPr="00E57778">
        <w:rPr>
          <w:rFonts w:ascii="Arial" w:hAnsi="Arial" w:cs="Arial"/>
          <w:w w:val="105"/>
          <w:sz w:val="20"/>
          <w:szCs w:val="20"/>
        </w:rPr>
        <w:t xml:space="preserve"> Ph.D. level</w:t>
      </w:r>
      <w:r w:rsidR="00430479" w:rsidRPr="00E57778">
        <w:rPr>
          <w:rFonts w:ascii="Arial" w:hAnsi="Arial" w:cs="Arial"/>
          <w:w w:val="105"/>
          <w:sz w:val="20"/>
          <w:szCs w:val="20"/>
        </w:rPr>
        <w:t>.</w:t>
      </w:r>
    </w:p>
    <w:p w14:paraId="78C79661" w14:textId="0A941A31" w:rsidR="00063CC8" w:rsidRPr="00E57778" w:rsidRDefault="00063CC8" w:rsidP="004D2CAD">
      <w:pPr>
        <w:pStyle w:val="ListParagraph"/>
        <w:numPr>
          <w:ilvl w:val="1"/>
          <w:numId w:val="4"/>
        </w:numPr>
        <w:tabs>
          <w:tab w:val="left" w:pos="1534"/>
          <w:tab w:val="left" w:pos="1535"/>
        </w:tabs>
        <w:spacing w:before="22"/>
        <w:ind w:left="1526"/>
        <w:jc w:val="left"/>
        <w:rPr>
          <w:rFonts w:ascii="Arial" w:hAnsi="Arial" w:cs="Arial"/>
          <w:sz w:val="20"/>
          <w:szCs w:val="20"/>
        </w:rPr>
      </w:pPr>
      <w:r w:rsidRPr="00E57778">
        <w:rPr>
          <w:rFonts w:ascii="Arial" w:hAnsi="Arial" w:cs="Arial"/>
          <w:sz w:val="20"/>
          <w:szCs w:val="20"/>
        </w:rPr>
        <w:t>Participate in Ph.D. qualifying exam process as needed.</w:t>
      </w:r>
    </w:p>
    <w:p w14:paraId="00000014" w14:textId="55073928" w:rsidR="0094744B" w:rsidRPr="00E57778" w:rsidRDefault="00063CC8" w:rsidP="004D2CAD">
      <w:pPr>
        <w:pStyle w:val="ListParagraph"/>
        <w:numPr>
          <w:ilvl w:val="1"/>
          <w:numId w:val="4"/>
        </w:numPr>
        <w:tabs>
          <w:tab w:val="left" w:pos="1534"/>
          <w:tab w:val="left" w:pos="1535"/>
        </w:tabs>
        <w:spacing w:before="22" w:after="240"/>
        <w:ind w:left="1526"/>
        <w:jc w:val="left"/>
        <w:rPr>
          <w:rFonts w:ascii="Arial" w:hAnsi="Arial" w:cs="Arial"/>
          <w:sz w:val="20"/>
          <w:szCs w:val="20"/>
        </w:rPr>
      </w:pPr>
      <w:r w:rsidRPr="00E57778">
        <w:rPr>
          <w:rFonts w:ascii="Arial" w:hAnsi="Arial" w:cs="Arial"/>
          <w:sz w:val="20"/>
          <w:szCs w:val="20"/>
        </w:rPr>
        <w:t>Train research advisees in effective technical writing and presentations, and emphasize preparation of journal and conference papers and presentations with students as first authors.</w:t>
      </w:r>
    </w:p>
    <w:p w14:paraId="00000015" w14:textId="77777777" w:rsidR="0094744B" w:rsidRPr="00E57778" w:rsidRDefault="00CA0BCD" w:rsidP="004D2CAD">
      <w:pPr>
        <w:pStyle w:val="Heading2"/>
        <w:spacing w:after="120"/>
        <w:ind w:left="101" w:right="187"/>
        <w:rPr>
          <w:rFonts w:ascii="Arial" w:hAnsi="Arial" w:cs="Arial"/>
          <w:b/>
          <w:sz w:val="24"/>
          <w:szCs w:val="24"/>
        </w:rPr>
      </w:pPr>
      <w:r w:rsidRPr="00E57778">
        <w:rPr>
          <w:rFonts w:ascii="Arial" w:hAnsi="Arial" w:cs="Arial"/>
          <w:b/>
          <w:sz w:val="24"/>
          <w:szCs w:val="24"/>
        </w:rPr>
        <w:t>Discovery of Knowledge through Discipline-Guided Inquiry</w:t>
      </w:r>
    </w:p>
    <w:p w14:paraId="00000016" w14:textId="7B1AD905" w:rsidR="0094744B" w:rsidRPr="00E57778" w:rsidRDefault="00CA0BCD" w:rsidP="004D2CAD">
      <w:pPr>
        <w:ind w:left="360" w:right="180"/>
        <w:rPr>
          <w:rFonts w:ascii="Arial" w:hAnsi="Arial" w:cs="Arial"/>
          <w:sz w:val="20"/>
          <w:szCs w:val="20"/>
        </w:rPr>
      </w:pPr>
      <w:r w:rsidRPr="00E57778">
        <w:rPr>
          <w:rFonts w:ascii="Arial" w:hAnsi="Arial" w:cs="Arial"/>
          <w:sz w:val="20"/>
          <w:szCs w:val="20"/>
        </w:rPr>
        <w:t xml:space="preserve">Approximate percent effort to be devoted to this realm of responsibility: </w:t>
      </w:r>
      <w:r w:rsidR="00481D0C" w:rsidRPr="00E57778">
        <w:rPr>
          <w:rFonts w:ascii="Arial" w:hAnsi="Arial" w:cs="Arial"/>
          <w:sz w:val="20"/>
          <w:szCs w:val="20"/>
        </w:rPr>
        <w:t>5</w:t>
      </w:r>
      <w:r w:rsidR="00430479" w:rsidRPr="00E57778">
        <w:rPr>
          <w:rFonts w:ascii="Arial" w:hAnsi="Arial" w:cs="Arial"/>
          <w:sz w:val="20"/>
          <w:szCs w:val="20"/>
        </w:rPr>
        <w:t>0</w:t>
      </w:r>
      <w:r w:rsidRPr="00E57778">
        <w:rPr>
          <w:rFonts w:ascii="Arial" w:hAnsi="Arial" w:cs="Arial"/>
          <w:sz w:val="20"/>
          <w:szCs w:val="20"/>
        </w:rPr>
        <w:t xml:space="preserve"> %</w:t>
      </w:r>
    </w:p>
    <w:p w14:paraId="00000018" w14:textId="381724E6" w:rsidR="0094744B" w:rsidRPr="00E57778" w:rsidRDefault="00CA0BCD" w:rsidP="00D24132">
      <w:pPr>
        <w:spacing w:before="121"/>
        <w:ind w:left="360" w:right="180"/>
        <w:rPr>
          <w:rFonts w:ascii="Arial" w:hAnsi="Arial" w:cs="Arial"/>
          <w:color w:val="000000"/>
          <w:sz w:val="20"/>
          <w:szCs w:val="20"/>
        </w:rPr>
      </w:pPr>
      <w:r w:rsidRPr="00E57778">
        <w:rPr>
          <w:rFonts w:ascii="Arial" w:hAnsi="Arial" w:cs="Arial"/>
          <w:i/>
          <w:sz w:val="20"/>
          <w:szCs w:val="20"/>
        </w:rPr>
        <w:t xml:space="preserve">[Name] </w:t>
      </w:r>
      <w:r w:rsidRPr="00E57778">
        <w:rPr>
          <w:rFonts w:ascii="Arial" w:hAnsi="Arial" w:cs="Arial"/>
          <w:sz w:val="20"/>
          <w:szCs w:val="20"/>
        </w:rPr>
        <w:t>will commit to quality research consistent with the mission of the University and of the</w:t>
      </w:r>
      <w:r w:rsidR="00D24132" w:rsidRPr="00E57778">
        <w:rPr>
          <w:rFonts w:ascii="Arial" w:hAnsi="Arial" w:cs="Arial"/>
          <w:sz w:val="20"/>
          <w:szCs w:val="20"/>
        </w:rPr>
        <w:t xml:space="preserve"> </w:t>
      </w:r>
      <w:r w:rsidR="00E57778" w:rsidRPr="00E57778">
        <w:rPr>
          <w:rFonts w:ascii="Arial" w:hAnsi="Arial" w:cs="Arial"/>
          <w:sz w:val="20"/>
          <w:szCs w:val="20"/>
        </w:rPr>
        <w:t>Operations Research Program</w:t>
      </w:r>
      <w:r w:rsidRPr="00E57778">
        <w:rPr>
          <w:rFonts w:ascii="Arial" w:hAnsi="Arial" w:cs="Arial"/>
          <w:color w:val="000000"/>
          <w:sz w:val="20"/>
          <w:szCs w:val="20"/>
        </w:rPr>
        <w:t>.</w:t>
      </w:r>
    </w:p>
    <w:p w14:paraId="00000019" w14:textId="5E383AE6" w:rsidR="0094744B" w:rsidRPr="00E57778" w:rsidRDefault="004D2CAD" w:rsidP="004D2CAD">
      <w:pPr>
        <w:spacing w:before="120"/>
        <w:ind w:left="360" w:right="180"/>
        <w:rPr>
          <w:rFonts w:ascii="Arial" w:hAnsi="Arial" w:cs="Arial"/>
          <w:i/>
          <w:sz w:val="20"/>
          <w:szCs w:val="20"/>
        </w:rPr>
      </w:pPr>
      <w:r w:rsidRPr="00E57778">
        <w:rPr>
          <w:rFonts w:ascii="Arial" w:hAnsi="Arial" w:cs="Arial"/>
          <w:i/>
          <w:sz w:val="20"/>
          <w:szCs w:val="20"/>
        </w:rPr>
        <w:t>[</w:t>
      </w:r>
      <w:r w:rsidR="00CA0BCD" w:rsidRPr="00E57778">
        <w:rPr>
          <w:rFonts w:ascii="Arial" w:hAnsi="Arial" w:cs="Arial"/>
          <w:i/>
          <w:sz w:val="20"/>
          <w:szCs w:val="20"/>
        </w:rPr>
        <w:t>He/she</w:t>
      </w:r>
      <w:r w:rsidRPr="00E57778">
        <w:rPr>
          <w:rFonts w:ascii="Arial" w:hAnsi="Arial" w:cs="Arial"/>
          <w:i/>
          <w:sz w:val="20"/>
          <w:szCs w:val="20"/>
        </w:rPr>
        <w:t>]</w:t>
      </w:r>
      <w:r w:rsidR="00CA0BCD" w:rsidRPr="00E57778">
        <w:rPr>
          <w:rFonts w:ascii="Arial" w:hAnsi="Arial" w:cs="Arial"/>
          <w:i/>
          <w:sz w:val="20"/>
          <w:szCs w:val="20"/>
        </w:rPr>
        <w:t xml:space="preserve"> </w:t>
      </w:r>
      <w:r w:rsidR="00CA0BCD" w:rsidRPr="00E57778">
        <w:rPr>
          <w:rFonts w:ascii="Arial" w:hAnsi="Arial" w:cs="Arial"/>
          <w:sz w:val="20"/>
          <w:szCs w:val="20"/>
        </w:rPr>
        <w:t xml:space="preserve">is expected to establish a </w:t>
      </w:r>
      <w:r w:rsidR="00481D0C" w:rsidRPr="00E57778">
        <w:rPr>
          <w:rFonts w:ascii="Arial" w:hAnsi="Arial" w:cs="Arial"/>
          <w:sz w:val="20"/>
          <w:szCs w:val="20"/>
        </w:rPr>
        <w:t>productive</w:t>
      </w:r>
      <w:r w:rsidR="00CA0BCD" w:rsidRPr="00E57778">
        <w:rPr>
          <w:rFonts w:ascii="Arial" w:hAnsi="Arial" w:cs="Arial"/>
          <w:i/>
          <w:sz w:val="20"/>
          <w:szCs w:val="20"/>
        </w:rPr>
        <w:t xml:space="preserve"> </w:t>
      </w:r>
      <w:r w:rsidR="00CA0BCD" w:rsidRPr="00E57778">
        <w:rPr>
          <w:rFonts w:ascii="Arial" w:hAnsi="Arial" w:cs="Arial"/>
          <w:sz w:val="20"/>
          <w:szCs w:val="20"/>
        </w:rPr>
        <w:t xml:space="preserve">research program in the area of </w:t>
      </w:r>
      <w:r w:rsidR="00CA0BCD" w:rsidRPr="00E57778">
        <w:rPr>
          <w:rFonts w:ascii="Arial" w:hAnsi="Arial" w:cs="Arial"/>
          <w:i/>
          <w:sz w:val="20"/>
          <w:szCs w:val="20"/>
        </w:rPr>
        <w:t>[identify field to the degree appropriate to their position]</w:t>
      </w:r>
      <w:r w:rsidR="00481D0C" w:rsidRPr="00E57778">
        <w:rPr>
          <w:rFonts w:ascii="Arial" w:hAnsi="Arial" w:cs="Arial"/>
          <w:i/>
          <w:sz w:val="20"/>
          <w:szCs w:val="20"/>
        </w:rPr>
        <w:t>.</w:t>
      </w:r>
      <w:r w:rsidR="00CA0BCD" w:rsidRPr="00E57778">
        <w:rPr>
          <w:rFonts w:ascii="Arial" w:hAnsi="Arial" w:cs="Arial"/>
          <w:sz w:val="20"/>
          <w:szCs w:val="20"/>
        </w:rPr>
        <w:t xml:space="preserve"> </w:t>
      </w:r>
      <w:r w:rsidR="00481D0C" w:rsidRPr="00E57778">
        <w:rPr>
          <w:rFonts w:ascii="Arial" w:hAnsi="Arial" w:cs="Arial"/>
          <w:sz w:val="20"/>
          <w:szCs w:val="20"/>
        </w:rPr>
        <w:t xml:space="preserve"> </w:t>
      </w:r>
      <w:r w:rsidR="00FE0FA6" w:rsidRPr="00E57778">
        <w:rPr>
          <w:rFonts w:ascii="Arial" w:hAnsi="Arial" w:cs="Arial"/>
          <w:i/>
          <w:sz w:val="20"/>
          <w:szCs w:val="20"/>
        </w:rPr>
        <w:t xml:space="preserve">(Optional: </w:t>
      </w:r>
      <w:r w:rsidR="00481D0C" w:rsidRPr="00E57778">
        <w:rPr>
          <w:rFonts w:ascii="Arial" w:hAnsi="Arial" w:cs="Arial"/>
          <w:i/>
          <w:sz w:val="20"/>
          <w:szCs w:val="20"/>
        </w:rPr>
        <w:t>To achieve this objective, [Name] has and will continue to build multi-disciplinary collaborations with scholars</w:t>
      </w:r>
      <w:r w:rsidR="00FE0FA6" w:rsidRPr="00E57778">
        <w:rPr>
          <w:rFonts w:ascii="Arial" w:hAnsi="Arial" w:cs="Arial"/>
          <w:i/>
          <w:sz w:val="20"/>
          <w:szCs w:val="20"/>
        </w:rPr>
        <w:t xml:space="preserve"> or practitioners</w:t>
      </w:r>
      <w:r w:rsidR="00481D0C" w:rsidRPr="00E57778">
        <w:rPr>
          <w:rFonts w:ascii="Arial" w:hAnsi="Arial" w:cs="Arial"/>
          <w:i/>
          <w:sz w:val="20"/>
          <w:szCs w:val="20"/>
        </w:rPr>
        <w:t xml:space="preserve"> in the fields of</w:t>
      </w:r>
      <w:r w:rsidR="00481D0C" w:rsidRPr="00E57778">
        <w:rPr>
          <w:rFonts w:ascii="Arial" w:hAnsi="Arial" w:cs="Arial"/>
          <w:i/>
          <w:w w:val="105"/>
          <w:sz w:val="20"/>
          <w:szCs w:val="20"/>
        </w:rPr>
        <w:t xml:space="preserve"> </w:t>
      </w:r>
      <w:r w:rsidR="00063CC8" w:rsidRPr="00E57778">
        <w:rPr>
          <w:rFonts w:ascii="Arial" w:hAnsi="Arial" w:cs="Arial"/>
          <w:i/>
          <w:w w:val="105"/>
          <w:sz w:val="20"/>
          <w:szCs w:val="20"/>
        </w:rPr>
        <w:t xml:space="preserve">the </w:t>
      </w:r>
      <w:r w:rsidR="00481D0C" w:rsidRPr="00E57778">
        <w:rPr>
          <w:rFonts w:ascii="Arial" w:hAnsi="Arial" w:cs="Arial"/>
          <w:i/>
          <w:w w:val="105"/>
          <w:sz w:val="20"/>
          <w:szCs w:val="20"/>
        </w:rPr>
        <w:t>area</w:t>
      </w:r>
      <w:r w:rsidR="00063CC8" w:rsidRPr="00E57778">
        <w:rPr>
          <w:rFonts w:ascii="Arial" w:hAnsi="Arial" w:cs="Arial"/>
          <w:i/>
          <w:w w:val="105"/>
          <w:sz w:val="20"/>
          <w:szCs w:val="20"/>
        </w:rPr>
        <w:t>s</w:t>
      </w:r>
      <w:r w:rsidR="00481D0C" w:rsidRPr="00E57778">
        <w:rPr>
          <w:rFonts w:ascii="Arial" w:hAnsi="Arial" w:cs="Arial"/>
          <w:i/>
          <w:w w:val="105"/>
          <w:sz w:val="20"/>
          <w:szCs w:val="20"/>
        </w:rPr>
        <w:t xml:space="preserve"> of his/her expertise and competence.</w:t>
      </w:r>
      <w:r w:rsidR="00FE0FA6" w:rsidRPr="00E57778">
        <w:rPr>
          <w:rFonts w:ascii="Arial" w:hAnsi="Arial" w:cs="Arial"/>
          <w:i/>
          <w:w w:val="105"/>
          <w:sz w:val="20"/>
          <w:szCs w:val="20"/>
        </w:rPr>
        <w:t>)</w:t>
      </w:r>
      <w:r w:rsidR="00481D0C" w:rsidRPr="00E57778">
        <w:rPr>
          <w:rFonts w:ascii="Arial" w:hAnsi="Arial" w:cs="Arial"/>
          <w:i/>
          <w:sz w:val="20"/>
          <w:szCs w:val="20"/>
        </w:rPr>
        <w:t xml:space="preserve"> </w:t>
      </w:r>
    </w:p>
    <w:p w14:paraId="0321D4DB" w14:textId="45947C7E" w:rsidR="00481D0C" w:rsidRPr="00E57778" w:rsidRDefault="004D2CAD" w:rsidP="004D2CAD">
      <w:pPr>
        <w:pBdr>
          <w:top w:val="nil"/>
          <w:left w:val="nil"/>
          <w:bottom w:val="nil"/>
          <w:right w:val="nil"/>
          <w:between w:val="nil"/>
        </w:pBdr>
        <w:spacing w:before="120"/>
        <w:ind w:left="360" w:right="180"/>
        <w:rPr>
          <w:rFonts w:ascii="Arial" w:hAnsi="Arial" w:cs="Arial"/>
          <w:color w:val="000000"/>
          <w:sz w:val="20"/>
          <w:szCs w:val="20"/>
        </w:rPr>
      </w:pPr>
      <w:r w:rsidRPr="00E57778">
        <w:rPr>
          <w:rFonts w:ascii="Arial" w:hAnsi="Arial" w:cs="Arial"/>
          <w:i/>
          <w:color w:val="000000"/>
          <w:sz w:val="20"/>
          <w:szCs w:val="20"/>
        </w:rPr>
        <w:t>[</w:t>
      </w:r>
      <w:r w:rsidR="00481D0C" w:rsidRPr="00E57778">
        <w:rPr>
          <w:rFonts w:ascii="Arial" w:hAnsi="Arial" w:cs="Arial"/>
          <w:i/>
          <w:color w:val="000000"/>
          <w:sz w:val="20"/>
          <w:szCs w:val="20"/>
        </w:rPr>
        <w:t>He/she</w:t>
      </w:r>
      <w:r w:rsidRPr="00E57778">
        <w:rPr>
          <w:rFonts w:ascii="Arial" w:hAnsi="Arial" w:cs="Arial"/>
          <w:i/>
          <w:color w:val="000000"/>
          <w:sz w:val="20"/>
          <w:szCs w:val="20"/>
        </w:rPr>
        <w:t>]</w:t>
      </w:r>
      <w:r w:rsidR="00481D0C" w:rsidRPr="00E57778">
        <w:rPr>
          <w:rFonts w:ascii="Arial" w:hAnsi="Arial" w:cs="Arial"/>
          <w:i/>
          <w:color w:val="000000"/>
          <w:sz w:val="20"/>
          <w:szCs w:val="20"/>
        </w:rPr>
        <w:t xml:space="preserve"> </w:t>
      </w:r>
      <w:r w:rsidR="00481D0C" w:rsidRPr="00E57778">
        <w:rPr>
          <w:rFonts w:ascii="Arial" w:hAnsi="Arial" w:cs="Arial"/>
          <w:color w:val="000000"/>
          <w:sz w:val="20"/>
          <w:szCs w:val="20"/>
        </w:rPr>
        <w:t>is expected to:</w:t>
      </w:r>
    </w:p>
    <w:p w14:paraId="43EF994B" w14:textId="6B8E55A8" w:rsidR="00481D0C" w:rsidRPr="00E57778" w:rsidRDefault="00FE0FA6" w:rsidP="00481D0C">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sz w:val="20"/>
          <w:szCs w:val="20"/>
        </w:rPr>
        <w:t>Submit grant proposals to relevant extramural agencies and intramural programs;</w:t>
      </w:r>
    </w:p>
    <w:p w14:paraId="185715C1" w14:textId="0D6E99EA" w:rsidR="00481D0C" w:rsidRPr="00E57778" w:rsidRDefault="00481D0C" w:rsidP="00481D0C">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w w:val="105"/>
          <w:sz w:val="20"/>
          <w:szCs w:val="20"/>
        </w:rPr>
        <w:t>Support research requirements for graduate and undergraduate students within their projects;</w:t>
      </w:r>
    </w:p>
    <w:p w14:paraId="38256489" w14:textId="77777777" w:rsidR="00C41567" w:rsidRPr="00E57778" w:rsidRDefault="00C41567" w:rsidP="00C41567">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w w:val="105"/>
          <w:sz w:val="20"/>
          <w:szCs w:val="20"/>
        </w:rPr>
        <w:t>Develop quality working papers to document ongoing research activities for future submission for peer-reviewed journals;</w:t>
      </w:r>
    </w:p>
    <w:p w14:paraId="67135A75" w14:textId="2D3AD5D7" w:rsidR="00481D0C" w:rsidRPr="00E57778" w:rsidRDefault="00481D0C" w:rsidP="00481D0C">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w w:val="105"/>
          <w:sz w:val="20"/>
          <w:szCs w:val="20"/>
        </w:rPr>
        <w:t xml:space="preserve">Produce publications in quality </w:t>
      </w:r>
      <w:r w:rsidRPr="00E57778">
        <w:rPr>
          <w:rFonts w:ascii="Arial" w:hAnsi="Arial" w:cs="Arial"/>
          <w:i/>
          <w:w w:val="105"/>
          <w:sz w:val="20"/>
          <w:szCs w:val="20"/>
        </w:rPr>
        <w:t>areas of  expertise and competence</w:t>
      </w:r>
      <w:r w:rsidRPr="00E57778">
        <w:rPr>
          <w:rFonts w:ascii="Arial" w:hAnsi="Arial" w:cs="Arial"/>
          <w:w w:val="105"/>
          <w:sz w:val="20"/>
          <w:szCs w:val="20"/>
        </w:rPr>
        <w:t xml:space="preserve"> peer-reviewed journals and conferences, where publications will include </w:t>
      </w:r>
      <w:r w:rsidR="004D2CAD" w:rsidRPr="00E57778">
        <w:rPr>
          <w:rFonts w:ascii="Arial" w:hAnsi="Arial" w:cs="Arial"/>
          <w:i/>
          <w:w w:val="105"/>
          <w:sz w:val="20"/>
          <w:szCs w:val="20"/>
        </w:rPr>
        <w:t>[</w:t>
      </w:r>
      <w:r w:rsidRPr="00E57778">
        <w:rPr>
          <w:rFonts w:ascii="Arial" w:hAnsi="Arial" w:cs="Arial"/>
          <w:i/>
          <w:w w:val="105"/>
          <w:sz w:val="20"/>
          <w:szCs w:val="20"/>
        </w:rPr>
        <w:t>areas of  expertise and competence</w:t>
      </w:r>
      <w:r w:rsidR="004D2CAD" w:rsidRPr="00E57778">
        <w:rPr>
          <w:rFonts w:ascii="Arial" w:hAnsi="Arial" w:cs="Arial"/>
          <w:i/>
          <w:w w:val="105"/>
          <w:sz w:val="20"/>
          <w:szCs w:val="20"/>
        </w:rPr>
        <w:t>]</w:t>
      </w:r>
      <w:r w:rsidRPr="00E57778">
        <w:rPr>
          <w:rFonts w:ascii="Arial" w:hAnsi="Arial" w:cs="Arial"/>
          <w:w w:val="105"/>
          <w:sz w:val="20"/>
          <w:szCs w:val="20"/>
        </w:rPr>
        <w:t xml:space="preserve"> journals as well as other multi-disciplinary journals;</w:t>
      </w:r>
    </w:p>
    <w:p w14:paraId="0822C37A" w14:textId="529C3F5E" w:rsidR="00481D0C" w:rsidRPr="00E57778" w:rsidRDefault="00C41567" w:rsidP="00481D0C">
      <w:pPr>
        <w:pStyle w:val="ListParagraph"/>
        <w:numPr>
          <w:ilvl w:val="1"/>
          <w:numId w:val="4"/>
        </w:numPr>
        <w:tabs>
          <w:tab w:val="left" w:pos="1541"/>
          <w:tab w:val="left" w:pos="1542"/>
        </w:tabs>
        <w:spacing w:before="15"/>
        <w:ind w:left="1526"/>
        <w:jc w:val="left"/>
        <w:rPr>
          <w:rFonts w:ascii="Arial" w:hAnsi="Arial" w:cs="Arial"/>
          <w:sz w:val="20"/>
          <w:szCs w:val="20"/>
        </w:rPr>
      </w:pPr>
      <w:r w:rsidRPr="00E57778">
        <w:rPr>
          <w:rFonts w:ascii="Arial" w:hAnsi="Arial" w:cs="Arial"/>
          <w:w w:val="105"/>
          <w:sz w:val="20"/>
          <w:szCs w:val="20"/>
        </w:rPr>
        <w:t>(</w:t>
      </w:r>
      <w:r w:rsidRPr="00E57778">
        <w:rPr>
          <w:rFonts w:ascii="Arial" w:hAnsi="Arial" w:cs="Arial"/>
          <w:i/>
          <w:w w:val="105"/>
          <w:sz w:val="20"/>
          <w:szCs w:val="20"/>
        </w:rPr>
        <w:t>If appropriate:</w:t>
      </w:r>
      <w:r w:rsidRPr="00E57778">
        <w:rPr>
          <w:rFonts w:ascii="Arial" w:hAnsi="Arial" w:cs="Arial"/>
          <w:w w:val="105"/>
          <w:sz w:val="20"/>
          <w:szCs w:val="20"/>
        </w:rPr>
        <w:t xml:space="preserve"> </w:t>
      </w:r>
      <w:r w:rsidR="00481D0C" w:rsidRPr="00E57778">
        <w:rPr>
          <w:rFonts w:ascii="Arial" w:hAnsi="Arial" w:cs="Arial"/>
          <w:w w:val="105"/>
          <w:sz w:val="20"/>
          <w:szCs w:val="20"/>
        </w:rPr>
        <w:t xml:space="preserve">Develop multi-disciplinary collaborations with colleagues both at NC State University and other </w:t>
      </w:r>
      <w:r w:rsidR="00132FFE" w:rsidRPr="00E57778">
        <w:rPr>
          <w:rFonts w:ascii="Arial" w:hAnsi="Arial" w:cs="Arial"/>
          <w:w w:val="105"/>
          <w:sz w:val="20"/>
          <w:szCs w:val="20"/>
        </w:rPr>
        <w:t>institutions</w:t>
      </w:r>
      <w:r w:rsidRPr="00E57778">
        <w:rPr>
          <w:rFonts w:ascii="Arial" w:hAnsi="Arial" w:cs="Arial"/>
          <w:i/>
          <w:w w:val="105"/>
          <w:sz w:val="20"/>
          <w:szCs w:val="20"/>
        </w:rPr>
        <w:t>)</w:t>
      </w:r>
    </w:p>
    <w:p w14:paraId="6E6A342C" w14:textId="144A348F" w:rsidR="00481D0C" w:rsidRPr="00E57778" w:rsidRDefault="00063CC8" w:rsidP="004D2CAD">
      <w:pPr>
        <w:pStyle w:val="ListParagraph"/>
        <w:numPr>
          <w:ilvl w:val="1"/>
          <w:numId w:val="4"/>
        </w:numPr>
        <w:tabs>
          <w:tab w:val="left" w:pos="1541"/>
          <w:tab w:val="left" w:pos="1542"/>
        </w:tabs>
        <w:spacing w:before="15" w:after="240"/>
        <w:ind w:left="1526"/>
        <w:jc w:val="left"/>
        <w:rPr>
          <w:rFonts w:ascii="Arial" w:hAnsi="Arial" w:cs="Arial"/>
          <w:sz w:val="20"/>
          <w:szCs w:val="20"/>
        </w:rPr>
      </w:pPr>
      <w:r w:rsidRPr="00E57778">
        <w:rPr>
          <w:rFonts w:ascii="Arial" w:hAnsi="Arial" w:cs="Arial"/>
          <w:w w:val="105"/>
          <w:sz w:val="20"/>
          <w:szCs w:val="20"/>
        </w:rPr>
        <w:t>Make presentations at relevant local, national and international conferences, meetings, and other institutions.</w:t>
      </w:r>
    </w:p>
    <w:p w14:paraId="0A438362" w14:textId="77777777" w:rsidR="00E57778" w:rsidRDefault="00E57778">
      <w:pPr>
        <w:rPr>
          <w:rFonts w:ascii="Arial" w:hAnsi="Arial" w:cs="Arial"/>
          <w:b/>
          <w:sz w:val="24"/>
          <w:szCs w:val="24"/>
          <w:u w:val="single"/>
        </w:rPr>
      </w:pPr>
      <w:r>
        <w:rPr>
          <w:rFonts w:ascii="Arial" w:hAnsi="Arial" w:cs="Arial"/>
          <w:b/>
          <w:sz w:val="24"/>
          <w:szCs w:val="24"/>
          <w:u w:val="single"/>
        </w:rPr>
        <w:br w:type="page"/>
      </w:r>
    </w:p>
    <w:p w14:paraId="0000001F" w14:textId="59FE4254" w:rsidR="0094744B" w:rsidRPr="005020BD" w:rsidRDefault="00CA0BCD" w:rsidP="004D2CAD">
      <w:pPr>
        <w:pStyle w:val="Heading2"/>
        <w:spacing w:after="120"/>
        <w:ind w:left="101" w:right="187"/>
        <w:rPr>
          <w:rFonts w:ascii="Arial" w:hAnsi="Arial" w:cs="Arial"/>
          <w:b/>
          <w:sz w:val="24"/>
          <w:szCs w:val="24"/>
        </w:rPr>
      </w:pPr>
      <w:r w:rsidRPr="005020BD">
        <w:rPr>
          <w:rFonts w:ascii="Arial" w:hAnsi="Arial" w:cs="Arial"/>
          <w:b/>
          <w:sz w:val="24"/>
          <w:szCs w:val="24"/>
        </w:rPr>
        <w:lastRenderedPageBreak/>
        <w:t>Extension and Engagement with Constituencies outside the University</w:t>
      </w:r>
    </w:p>
    <w:p w14:paraId="00000020" w14:textId="55826E28" w:rsidR="0094744B" w:rsidRPr="005020BD" w:rsidRDefault="00CA0BCD" w:rsidP="004D2CAD">
      <w:pPr>
        <w:ind w:left="360" w:right="180"/>
        <w:rPr>
          <w:rFonts w:ascii="Arial" w:hAnsi="Arial" w:cs="Arial"/>
          <w:sz w:val="20"/>
          <w:szCs w:val="20"/>
        </w:rPr>
      </w:pPr>
      <w:r w:rsidRPr="005020BD">
        <w:rPr>
          <w:rFonts w:ascii="Arial" w:hAnsi="Arial" w:cs="Arial"/>
          <w:sz w:val="20"/>
          <w:szCs w:val="20"/>
        </w:rPr>
        <w:t xml:space="preserve">Approximate percent effort to be devoted to this realm of responsibility: </w:t>
      </w:r>
      <w:r w:rsidR="00CC2862" w:rsidRPr="005020BD">
        <w:rPr>
          <w:rFonts w:ascii="Arial" w:hAnsi="Arial" w:cs="Arial"/>
          <w:sz w:val="20"/>
          <w:szCs w:val="20"/>
        </w:rPr>
        <w:t>2</w:t>
      </w:r>
      <w:r w:rsidRPr="005020BD">
        <w:rPr>
          <w:rFonts w:ascii="Arial" w:hAnsi="Arial" w:cs="Arial"/>
          <w:sz w:val="20"/>
          <w:szCs w:val="20"/>
        </w:rPr>
        <w:t xml:space="preserve"> %</w:t>
      </w:r>
    </w:p>
    <w:p w14:paraId="00000021" w14:textId="7B8AB6F3" w:rsidR="0094744B" w:rsidRPr="005020BD" w:rsidRDefault="00CA0BCD" w:rsidP="004D2CAD">
      <w:pPr>
        <w:spacing w:before="120"/>
        <w:ind w:left="360" w:right="180"/>
        <w:rPr>
          <w:rFonts w:ascii="Arial" w:hAnsi="Arial" w:cs="Arial"/>
          <w:sz w:val="20"/>
          <w:szCs w:val="20"/>
        </w:rPr>
      </w:pPr>
      <w:r w:rsidRPr="005020BD">
        <w:rPr>
          <w:rFonts w:ascii="Arial" w:hAnsi="Arial" w:cs="Arial"/>
          <w:i/>
          <w:sz w:val="20"/>
          <w:szCs w:val="20"/>
        </w:rPr>
        <w:t xml:space="preserve">[Name] </w:t>
      </w:r>
      <w:r w:rsidRPr="005020BD">
        <w:rPr>
          <w:rFonts w:ascii="Arial" w:hAnsi="Arial" w:cs="Arial"/>
          <w:sz w:val="20"/>
          <w:szCs w:val="20"/>
        </w:rPr>
        <w:t xml:space="preserve">will commit to quality efforts in </w:t>
      </w:r>
      <w:r w:rsidRPr="005020BD">
        <w:rPr>
          <w:rFonts w:ascii="Arial" w:hAnsi="Arial" w:cs="Arial"/>
          <w:i/>
          <w:sz w:val="20"/>
          <w:szCs w:val="20"/>
        </w:rPr>
        <w:t xml:space="preserve">[extension, engagement, outreach, public science] </w:t>
      </w:r>
      <w:r w:rsidRPr="005020BD">
        <w:rPr>
          <w:rFonts w:ascii="Arial" w:hAnsi="Arial" w:cs="Arial"/>
          <w:sz w:val="20"/>
          <w:szCs w:val="20"/>
        </w:rPr>
        <w:t xml:space="preserve">consistent with the mission of the University and of the </w:t>
      </w:r>
      <w:r w:rsidR="00E57778" w:rsidRPr="005020BD">
        <w:rPr>
          <w:rFonts w:ascii="Arial" w:hAnsi="Arial" w:cs="Arial"/>
          <w:sz w:val="20"/>
          <w:szCs w:val="20"/>
        </w:rPr>
        <w:t>Operations Research Program</w:t>
      </w:r>
      <w:r w:rsidR="00CC2862" w:rsidRPr="005020BD">
        <w:rPr>
          <w:rFonts w:ascii="Arial" w:hAnsi="Arial" w:cs="Arial"/>
          <w:sz w:val="20"/>
          <w:szCs w:val="20"/>
        </w:rPr>
        <w:t>.</w:t>
      </w:r>
    </w:p>
    <w:p w14:paraId="00000022" w14:textId="6E751BE3" w:rsidR="0094744B" w:rsidRPr="005020BD" w:rsidRDefault="004D2CAD" w:rsidP="004D2CAD">
      <w:pPr>
        <w:spacing w:before="118"/>
        <w:ind w:left="360" w:right="180"/>
        <w:rPr>
          <w:rFonts w:ascii="Arial" w:hAnsi="Arial" w:cs="Arial"/>
          <w:sz w:val="20"/>
          <w:szCs w:val="20"/>
        </w:rPr>
      </w:pPr>
      <w:r w:rsidRPr="005020BD">
        <w:rPr>
          <w:rFonts w:ascii="Arial" w:hAnsi="Arial" w:cs="Arial"/>
          <w:i/>
          <w:sz w:val="20"/>
          <w:szCs w:val="20"/>
        </w:rPr>
        <w:t>[</w:t>
      </w:r>
      <w:r w:rsidR="00CA0BCD" w:rsidRPr="005020BD">
        <w:rPr>
          <w:rFonts w:ascii="Arial" w:hAnsi="Arial" w:cs="Arial"/>
          <w:i/>
          <w:sz w:val="20"/>
          <w:szCs w:val="20"/>
        </w:rPr>
        <w:t>He/she</w:t>
      </w:r>
      <w:r w:rsidRPr="005020BD">
        <w:rPr>
          <w:rFonts w:ascii="Arial" w:hAnsi="Arial" w:cs="Arial"/>
          <w:i/>
          <w:sz w:val="20"/>
          <w:szCs w:val="20"/>
        </w:rPr>
        <w:t>]</w:t>
      </w:r>
      <w:r w:rsidR="00CA0BCD" w:rsidRPr="005020BD">
        <w:rPr>
          <w:rFonts w:ascii="Arial" w:hAnsi="Arial" w:cs="Arial"/>
          <w:i/>
          <w:sz w:val="20"/>
          <w:szCs w:val="20"/>
        </w:rPr>
        <w:t xml:space="preserve"> </w:t>
      </w:r>
      <w:r w:rsidR="00CA0BCD" w:rsidRPr="005020BD">
        <w:rPr>
          <w:rFonts w:ascii="Arial" w:hAnsi="Arial" w:cs="Arial"/>
          <w:sz w:val="20"/>
          <w:szCs w:val="20"/>
        </w:rPr>
        <w:t xml:space="preserve">is expected to engage with people or organizations outside the University in </w:t>
      </w:r>
      <w:r w:rsidR="00CA0BCD" w:rsidRPr="005020BD">
        <w:rPr>
          <w:rFonts w:ascii="Arial" w:hAnsi="Arial" w:cs="Arial"/>
          <w:i/>
          <w:sz w:val="20"/>
          <w:szCs w:val="20"/>
        </w:rPr>
        <w:t>[specify region of state and</w:t>
      </w:r>
      <w:r w:rsidR="00CC2862" w:rsidRPr="005020BD">
        <w:rPr>
          <w:rFonts w:ascii="Arial" w:hAnsi="Arial" w:cs="Arial"/>
          <w:i/>
          <w:sz w:val="20"/>
          <w:szCs w:val="20"/>
        </w:rPr>
        <w:t xml:space="preserve"> </w:t>
      </w:r>
      <w:r w:rsidR="00CC2862" w:rsidRPr="005020BD">
        <w:rPr>
          <w:rFonts w:ascii="Arial" w:hAnsi="Arial" w:cs="Arial"/>
          <w:i/>
          <w:w w:val="105"/>
          <w:sz w:val="20"/>
          <w:szCs w:val="20"/>
        </w:rPr>
        <w:t>areas of  expertise and competence</w:t>
      </w:r>
      <w:r w:rsidR="00CA0BCD" w:rsidRPr="005020BD">
        <w:rPr>
          <w:rFonts w:ascii="Arial" w:hAnsi="Arial" w:cs="Arial"/>
          <w:i/>
          <w:sz w:val="20"/>
          <w:szCs w:val="20"/>
        </w:rPr>
        <w:t xml:space="preserve">] </w:t>
      </w:r>
      <w:r w:rsidR="00CA0BCD" w:rsidRPr="005020BD">
        <w:rPr>
          <w:rFonts w:ascii="Arial" w:hAnsi="Arial" w:cs="Arial"/>
          <w:sz w:val="20"/>
          <w:szCs w:val="20"/>
        </w:rPr>
        <w:t xml:space="preserve">through </w:t>
      </w:r>
      <w:r w:rsidR="00CA0BCD" w:rsidRPr="005020BD">
        <w:rPr>
          <w:rFonts w:ascii="Arial" w:hAnsi="Arial" w:cs="Arial"/>
          <w:i/>
          <w:sz w:val="20"/>
          <w:szCs w:val="20"/>
        </w:rPr>
        <w:t>[specify means of engagement as appropriate to the position but without unduly limiting the faculty member’s flexibility and intellectual freedom to pursue promising lea</w:t>
      </w:r>
      <w:bookmarkStart w:id="1" w:name="_GoBack"/>
      <w:bookmarkEnd w:id="1"/>
      <w:r w:rsidR="00CA0BCD" w:rsidRPr="005020BD">
        <w:rPr>
          <w:rFonts w:ascii="Arial" w:hAnsi="Arial" w:cs="Arial"/>
          <w:i/>
          <w:sz w:val="20"/>
          <w:szCs w:val="20"/>
        </w:rPr>
        <w:t>ds and special opportunities in this realm].</w:t>
      </w:r>
    </w:p>
    <w:p w14:paraId="00000024" w14:textId="77777777" w:rsidR="0094744B" w:rsidRPr="00E57778" w:rsidRDefault="00CA0BCD" w:rsidP="005020BD">
      <w:pPr>
        <w:pStyle w:val="Heading2"/>
        <w:spacing w:before="120" w:after="120"/>
        <w:ind w:left="101" w:right="187"/>
        <w:rPr>
          <w:rFonts w:ascii="Arial" w:hAnsi="Arial" w:cs="Arial"/>
          <w:b/>
          <w:sz w:val="24"/>
          <w:szCs w:val="24"/>
        </w:rPr>
      </w:pPr>
      <w:r w:rsidRPr="00E57778">
        <w:rPr>
          <w:rFonts w:ascii="Arial" w:hAnsi="Arial" w:cs="Arial"/>
          <w:b/>
          <w:sz w:val="24"/>
          <w:szCs w:val="24"/>
        </w:rPr>
        <w:t>Creative Artistry and Literature</w:t>
      </w:r>
    </w:p>
    <w:p w14:paraId="00000028" w14:textId="112EEE65" w:rsidR="0094744B" w:rsidRPr="00E57778" w:rsidRDefault="00CA0BCD" w:rsidP="004D2CAD">
      <w:pPr>
        <w:spacing w:after="240"/>
        <w:ind w:left="360" w:right="187"/>
        <w:rPr>
          <w:rFonts w:ascii="Arial" w:hAnsi="Arial" w:cs="Arial"/>
          <w:sz w:val="20"/>
          <w:szCs w:val="20"/>
        </w:rPr>
      </w:pPr>
      <w:r w:rsidRPr="00E57778">
        <w:rPr>
          <w:rFonts w:ascii="Arial" w:hAnsi="Arial" w:cs="Arial"/>
          <w:sz w:val="20"/>
          <w:szCs w:val="20"/>
        </w:rPr>
        <w:t xml:space="preserve">Approximate percent effort to be devoted to this realm of responsibility: </w:t>
      </w:r>
      <w:r w:rsidR="0002053C" w:rsidRPr="00E57778">
        <w:rPr>
          <w:rFonts w:ascii="Arial" w:hAnsi="Arial" w:cs="Arial"/>
          <w:sz w:val="20"/>
          <w:szCs w:val="20"/>
        </w:rPr>
        <w:t>0</w:t>
      </w:r>
      <w:r w:rsidRPr="00E57778">
        <w:rPr>
          <w:rFonts w:ascii="Arial" w:hAnsi="Arial" w:cs="Arial"/>
          <w:i/>
          <w:sz w:val="20"/>
          <w:szCs w:val="20"/>
        </w:rPr>
        <w:t xml:space="preserve"> </w:t>
      </w:r>
      <w:r w:rsidRPr="00E57778">
        <w:rPr>
          <w:rFonts w:ascii="Arial" w:hAnsi="Arial" w:cs="Arial"/>
          <w:sz w:val="20"/>
          <w:szCs w:val="20"/>
        </w:rPr>
        <w:t>%</w:t>
      </w:r>
    </w:p>
    <w:p w14:paraId="00000029" w14:textId="77777777" w:rsidR="0094744B" w:rsidRPr="00E57778" w:rsidRDefault="00CA0BCD" w:rsidP="004D2CAD">
      <w:pPr>
        <w:pStyle w:val="Heading2"/>
        <w:spacing w:after="120"/>
        <w:ind w:left="101" w:right="187"/>
        <w:rPr>
          <w:rFonts w:ascii="Arial" w:hAnsi="Arial" w:cs="Arial"/>
          <w:b/>
          <w:sz w:val="24"/>
          <w:szCs w:val="24"/>
        </w:rPr>
      </w:pPr>
      <w:r w:rsidRPr="00E57778">
        <w:rPr>
          <w:rFonts w:ascii="Arial" w:hAnsi="Arial" w:cs="Arial"/>
          <w:b/>
          <w:sz w:val="24"/>
          <w:szCs w:val="24"/>
        </w:rPr>
        <w:t>Technological and Managerial Innovation</w:t>
      </w:r>
    </w:p>
    <w:p w14:paraId="0000002D" w14:textId="00222C81" w:rsidR="0094744B" w:rsidRPr="00E57778" w:rsidRDefault="00CA0BCD" w:rsidP="004D2CAD">
      <w:pPr>
        <w:spacing w:after="240"/>
        <w:ind w:left="360" w:right="187"/>
        <w:rPr>
          <w:rFonts w:ascii="Arial" w:hAnsi="Arial" w:cs="Arial"/>
          <w:sz w:val="20"/>
          <w:szCs w:val="20"/>
        </w:rPr>
      </w:pPr>
      <w:r w:rsidRPr="00E57778">
        <w:rPr>
          <w:rFonts w:ascii="Arial" w:hAnsi="Arial" w:cs="Arial"/>
          <w:sz w:val="20"/>
          <w:szCs w:val="20"/>
        </w:rPr>
        <w:t xml:space="preserve">Approximate percent effort to be devoted to this realm of responsibility: </w:t>
      </w:r>
      <w:r w:rsidR="0002053C" w:rsidRPr="00E57778">
        <w:rPr>
          <w:rFonts w:ascii="Arial" w:hAnsi="Arial" w:cs="Arial"/>
          <w:sz w:val="20"/>
          <w:szCs w:val="20"/>
        </w:rPr>
        <w:t>0</w:t>
      </w:r>
      <w:r w:rsidRPr="00E57778">
        <w:rPr>
          <w:rFonts w:ascii="Arial" w:hAnsi="Arial" w:cs="Arial"/>
          <w:i/>
          <w:sz w:val="20"/>
          <w:szCs w:val="20"/>
        </w:rPr>
        <w:t xml:space="preserve"> </w:t>
      </w:r>
      <w:r w:rsidRPr="00E57778">
        <w:rPr>
          <w:rFonts w:ascii="Arial" w:hAnsi="Arial" w:cs="Arial"/>
          <w:sz w:val="20"/>
          <w:szCs w:val="20"/>
        </w:rPr>
        <w:t>%</w:t>
      </w:r>
    </w:p>
    <w:p w14:paraId="0000002E" w14:textId="77777777" w:rsidR="0094744B" w:rsidRPr="00E57778" w:rsidRDefault="00CA0BCD" w:rsidP="004D2CAD">
      <w:pPr>
        <w:pStyle w:val="Heading2"/>
        <w:spacing w:after="120"/>
        <w:ind w:left="101" w:right="187"/>
        <w:rPr>
          <w:rFonts w:ascii="Arial" w:hAnsi="Arial" w:cs="Arial"/>
          <w:b/>
          <w:sz w:val="24"/>
          <w:szCs w:val="24"/>
        </w:rPr>
      </w:pPr>
      <w:r w:rsidRPr="00E57778">
        <w:rPr>
          <w:rFonts w:ascii="Arial" w:hAnsi="Arial" w:cs="Arial"/>
          <w:b/>
          <w:sz w:val="24"/>
          <w:szCs w:val="24"/>
        </w:rPr>
        <w:t>Service in Professional Societies and within the University</w:t>
      </w:r>
    </w:p>
    <w:p w14:paraId="0000002F" w14:textId="401D279A" w:rsidR="0094744B" w:rsidRPr="00E57778" w:rsidRDefault="00CA0BCD" w:rsidP="004D2CAD">
      <w:pPr>
        <w:ind w:left="360" w:right="180"/>
        <w:rPr>
          <w:rFonts w:ascii="Arial" w:hAnsi="Arial" w:cs="Arial"/>
          <w:sz w:val="20"/>
          <w:szCs w:val="20"/>
        </w:rPr>
      </w:pPr>
      <w:r w:rsidRPr="00E57778">
        <w:rPr>
          <w:rFonts w:ascii="Arial" w:hAnsi="Arial" w:cs="Arial"/>
          <w:sz w:val="20"/>
          <w:szCs w:val="20"/>
        </w:rPr>
        <w:t xml:space="preserve">Approximate percent effort to be devoted to this realm of responsibility: </w:t>
      </w:r>
      <w:r w:rsidR="00CC2862" w:rsidRPr="00E57778">
        <w:rPr>
          <w:rFonts w:ascii="Arial" w:hAnsi="Arial" w:cs="Arial"/>
          <w:sz w:val="20"/>
          <w:szCs w:val="20"/>
        </w:rPr>
        <w:t>8</w:t>
      </w:r>
      <w:r w:rsidRPr="00E57778">
        <w:rPr>
          <w:rFonts w:ascii="Arial" w:hAnsi="Arial" w:cs="Arial"/>
          <w:i/>
          <w:sz w:val="20"/>
          <w:szCs w:val="20"/>
        </w:rPr>
        <w:t xml:space="preserve"> </w:t>
      </w:r>
      <w:r w:rsidRPr="00E57778">
        <w:rPr>
          <w:rFonts w:ascii="Arial" w:hAnsi="Arial" w:cs="Arial"/>
          <w:sz w:val="20"/>
          <w:szCs w:val="20"/>
        </w:rPr>
        <w:t>%</w:t>
      </w:r>
    </w:p>
    <w:p w14:paraId="00000030" w14:textId="1459E7F2" w:rsidR="0094744B" w:rsidRPr="00E57778" w:rsidRDefault="00CA0BCD" w:rsidP="004D2CAD">
      <w:pPr>
        <w:spacing w:before="118"/>
        <w:ind w:left="360" w:right="180"/>
        <w:rPr>
          <w:rFonts w:ascii="Arial" w:hAnsi="Arial" w:cs="Arial"/>
          <w:sz w:val="20"/>
          <w:szCs w:val="20"/>
        </w:rPr>
      </w:pPr>
      <w:r w:rsidRPr="00E57778">
        <w:rPr>
          <w:rFonts w:ascii="Arial" w:hAnsi="Arial" w:cs="Arial"/>
          <w:i/>
          <w:sz w:val="20"/>
          <w:szCs w:val="20"/>
        </w:rPr>
        <w:t xml:space="preserve">[Name] </w:t>
      </w:r>
      <w:r w:rsidRPr="00E57778">
        <w:rPr>
          <w:rFonts w:ascii="Arial" w:hAnsi="Arial" w:cs="Arial"/>
          <w:sz w:val="20"/>
          <w:szCs w:val="20"/>
        </w:rPr>
        <w:t xml:space="preserve">will commit to quality efforts in providing service to professional societies and other organizations outside of the University as appropriate to </w:t>
      </w:r>
      <w:r w:rsidR="004D2CAD" w:rsidRPr="00E57778">
        <w:rPr>
          <w:rFonts w:ascii="Arial" w:hAnsi="Arial" w:cs="Arial"/>
          <w:sz w:val="20"/>
          <w:szCs w:val="20"/>
        </w:rPr>
        <w:t>[</w:t>
      </w:r>
      <w:r w:rsidRPr="00E57778">
        <w:rPr>
          <w:rFonts w:ascii="Arial" w:hAnsi="Arial" w:cs="Arial"/>
          <w:i/>
          <w:sz w:val="20"/>
          <w:szCs w:val="20"/>
        </w:rPr>
        <w:t>his/her</w:t>
      </w:r>
      <w:r w:rsidR="004D2CAD" w:rsidRPr="00E57778">
        <w:rPr>
          <w:rFonts w:ascii="Arial" w:hAnsi="Arial" w:cs="Arial"/>
          <w:i/>
          <w:sz w:val="20"/>
          <w:szCs w:val="20"/>
        </w:rPr>
        <w:t>]</w:t>
      </w:r>
      <w:r w:rsidRPr="00E57778">
        <w:rPr>
          <w:rFonts w:ascii="Arial" w:hAnsi="Arial" w:cs="Arial"/>
          <w:i/>
          <w:sz w:val="20"/>
          <w:szCs w:val="20"/>
        </w:rPr>
        <w:t xml:space="preserve"> </w:t>
      </w:r>
      <w:r w:rsidRPr="00E57778">
        <w:rPr>
          <w:rFonts w:ascii="Arial" w:hAnsi="Arial" w:cs="Arial"/>
          <w:sz w:val="20"/>
          <w:szCs w:val="20"/>
        </w:rPr>
        <w:t>disciplinary area.</w:t>
      </w:r>
    </w:p>
    <w:p w14:paraId="52A66EFC" w14:textId="4A2713B2" w:rsidR="0042269A" w:rsidRPr="00E57778" w:rsidRDefault="004D2CAD" w:rsidP="004D2CAD">
      <w:pPr>
        <w:pStyle w:val="Heading1"/>
        <w:spacing w:before="118" w:line="249" w:lineRule="auto"/>
        <w:ind w:left="360" w:right="955" w:firstLine="1"/>
        <w:rPr>
          <w:rFonts w:ascii="Arial" w:hAnsi="Arial" w:cs="Arial"/>
          <w:b w:val="0"/>
          <w:sz w:val="20"/>
          <w:szCs w:val="20"/>
        </w:rPr>
      </w:pPr>
      <w:r w:rsidRPr="00E57778">
        <w:rPr>
          <w:rFonts w:ascii="Arial" w:hAnsi="Arial" w:cs="Arial"/>
          <w:b w:val="0"/>
          <w:i/>
          <w:sz w:val="20"/>
          <w:szCs w:val="20"/>
        </w:rPr>
        <w:t>[</w:t>
      </w:r>
      <w:r w:rsidR="0042269A" w:rsidRPr="00E57778">
        <w:rPr>
          <w:rFonts w:ascii="Arial" w:hAnsi="Arial" w:cs="Arial"/>
          <w:b w:val="0"/>
          <w:i/>
          <w:sz w:val="20"/>
          <w:szCs w:val="20"/>
        </w:rPr>
        <w:t>He/she</w:t>
      </w:r>
      <w:r w:rsidRPr="00E57778">
        <w:rPr>
          <w:rFonts w:ascii="Arial" w:hAnsi="Arial" w:cs="Arial"/>
          <w:b w:val="0"/>
          <w:i/>
          <w:sz w:val="20"/>
          <w:szCs w:val="20"/>
        </w:rPr>
        <w:t>]</w:t>
      </w:r>
      <w:r w:rsidR="0042269A" w:rsidRPr="00E57778">
        <w:rPr>
          <w:rFonts w:ascii="Arial" w:hAnsi="Arial" w:cs="Arial"/>
          <w:b w:val="0"/>
          <w:w w:val="105"/>
          <w:sz w:val="20"/>
          <w:szCs w:val="20"/>
        </w:rPr>
        <w:t xml:space="preserve"> is expected </w:t>
      </w:r>
      <w:r w:rsidR="001E30F0" w:rsidRPr="00E57778">
        <w:rPr>
          <w:rFonts w:ascii="Arial" w:hAnsi="Arial" w:cs="Arial"/>
          <w:b w:val="0"/>
          <w:w w:val="105"/>
          <w:sz w:val="20"/>
          <w:szCs w:val="20"/>
        </w:rPr>
        <w:t xml:space="preserve">to </w:t>
      </w:r>
      <w:r w:rsidR="003F58BE" w:rsidRPr="00E57778">
        <w:rPr>
          <w:rFonts w:ascii="Arial" w:hAnsi="Arial" w:cs="Arial"/>
          <w:b w:val="0"/>
          <w:w w:val="105"/>
          <w:sz w:val="20"/>
          <w:szCs w:val="20"/>
        </w:rPr>
        <w:t xml:space="preserve">support the college and the department in its strategic directions, serve </w:t>
      </w:r>
      <w:r w:rsidR="001E30F0" w:rsidRPr="00E57778">
        <w:rPr>
          <w:rFonts w:ascii="Arial" w:hAnsi="Arial" w:cs="Arial"/>
          <w:b w:val="0"/>
          <w:w w:val="105"/>
          <w:sz w:val="20"/>
          <w:szCs w:val="20"/>
        </w:rPr>
        <w:t>to advance the ISE profession, and broaden participation within the national and regional scientific communities by</w:t>
      </w:r>
      <w:r w:rsidR="00C41567" w:rsidRPr="00E57778">
        <w:rPr>
          <w:rFonts w:ascii="Arial" w:hAnsi="Arial" w:cs="Arial"/>
          <w:b w:val="0"/>
          <w:w w:val="105"/>
          <w:sz w:val="20"/>
          <w:szCs w:val="20"/>
        </w:rPr>
        <w:t xml:space="preserve"> activities such as</w:t>
      </w:r>
      <w:r w:rsidR="003F58BE" w:rsidRPr="00E57778">
        <w:rPr>
          <w:rFonts w:ascii="Arial" w:hAnsi="Arial" w:cs="Arial"/>
          <w:b w:val="0"/>
          <w:w w:val="105"/>
          <w:sz w:val="20"/>
          <w:szCs w:val="20"/>
        </w:rPr>
        <w:t>:</w:t>
      </w:r>
    </w:p>
    <w:p w14:paraId="76AB8180" w14:textId="179A0C16" w:rsidR="003F58BE" w:rsidRPr="00E57778" w:rsidRDefault="003F58BE" w:rsidP="00A871CB">
      <w:pPr>
        <w:pStyle w:val="ListParagraph"/>
        <w:numPr>
          <w:ilvl w:val="0"/>
          <w:numId w:val="3"/>
        </w:numPr>
        <w:tabs>
          <w:tab w:val="left" w:pos="846"/>
          <w:tab w:val="left" w:pos="847"/>
        </w:tabs>
        <w:spacing w:before="1" w:line="233" w:lineRule="auto"/>
        <w:ind w:left="1210"/>
        <w:rPr>
          <w:rFonts w:ascii="Arial" w:hAnsi="Arial" w:cs="Arial"/>
          <w:sz w:val="20"/>
          <w:szCs w:val="20"/>
        </w:rPr>
      </w:pPr>
      <w:r w:rsidRPr="00E57778">
        <w:rPr>
          <w:rFonts w:ascii="Arial" w:hAnsi="Arial" w:cs="Arial"/>
          <w:sz w:val="20"/>
          <w:szCs w:val="20"/>
        </w:rPr>
        <w:t>Serv</w:t>
      </w:r>
      <w:r w:rsidR="00C41567" w:rsidRPr="00E57778">
        <w:rPr>
          <w:rFonts w:ascii="Arial" w:hAnsi="Arial" w:cs="Arial"/>
          <w:sz w:val="20"/>
          <w:szCs w:val="20"/>
        </w:rPr>
        <w:t>ing</w:t>
      </w:r>
      <w:r w:rsidRPr="00E57778">
        <w:rPr>
          <w:rFonts w:ascii="Arial" w:hAnsi="Arial" w:cs="Arial"/>
          <w:sz w:val="20"/>
          <w:szCs w:val="20"/>
        </w:rPr>
        <w:t xml:space="preserve"> on college and departmental committees</w:t>
      </w:r>
      <w:r w:rsidR="00C41567" w:rsidRPr="00E57778">
        <w:rPr>
          <w:rFonts w:ascii="Arial" w:hAnsi="Arial" w:cs="Arial"/>
          <w:sz w:val="20"/>
          <w:szCs w:val="20"/>
        </w:rPr>
        <w:t xml:space="preserve"> as requested</w:t>
      </w:r>
      <w:r w:rsidRPr="00E57778">
        <w:rPr>
          <w:rFonts w:ascii="Arial" w:hAnsi="Arial" w:cs="Arial"/>
          <w:sz w:val="20"/>
          <w:szCs w:val="20"/>
        </w:rPr>
        <w:t>;</w:t>
      </w:r>
    </w:p>
    <w:p w14:paraId="2B6AE85A" w14:textId="64BE2D84" w:rsidR="0042269A" w:rsidRPr="00E57778" w:rsidRDefault="003F58BE" w:rsidP="00A871CB">
      <w:pPr>
        <w:pStyle w:val="ListParagraph"/>
        <w:numPr>
          <w:ilvl w:val="0"/>
          <w:numId w:val="3"/>
        </w:numPr>
        <w:tabs>
          <w:tab w:val="left" w:pos="841"/>
          <w:tab w:val="left" w:pos="842"/>
        </w:tabs>
        <w:spacing w:before="1" w:line="233" w:lineRule="auto"/>
        <w:ind w:left="1210"/>
        <w:rPr>
          <w:rFonts w:ascii="Arial" w:hAnsi="Arial" w:cs="Arial"/>
          <w:sz w:val="20"/>
          <w:szCs w:val="20"/>
        </w:rPr>
      </w:pPr>
      <w:r w:rsidRPr="00E57778">
        <w:rPr>
          <w:rFonts w:ascii="Arial" w:hAnsi="Arial" w:cs="Arial"/>
          <w:sz w:val="20"/>
          <w:szCs w:val="20"/>
        </w:rPr>
        <w:t>Participat</w:t>
      </w:r>
      <w:r w:rsidR="00C41567" w:rsidRPr="00E57778">
        <w:rPr>
          <w:rFonts w:ascii="Arial" w:hAnsi="Arial" w:cs="Arial"/>
          <w:sz w:val="20"/>
          <w:szCs w:val="20"/>
        </w:rPr>
        <w:t>ing</w:t>
      </w:r>
      <w:r w:rsidRPr="00E57778">
        <w:rPr>
          <w:rFonts w:ascii="Arial" w:hAnsi="Arial" w:cs="Arial"/>
          <w:sz w:val="20"/>
          <w:szCs w:val="20"/>
        </w:rPr>
        <w:t xml:space="preserve"> in Ph.D. qualification exam committees;</w:t>
      </w:r>
    </w:p>
    <w:p w14:paraId="03E5A146" w14:textId="6418D23B" w:rsidR="003F58BE" w:rsidRPr="00E57778" w:rsidRDefault="00C41567" w:rsidP="00A871CB">
      <w:pPr>
        <w:pStyle w:val="ListParagraph"/>
        <w:numPr>
          <w:ilvl w:val="0"/>
          <w:numId w:val="3"/>
        </w:numPr>
        <w:tabs>
          <w:tab w:val="left" w:pos="841"/>
          <w:tab w:val="left" w:pos="842"/>
        </w:tabs>
        <w:spacing w:before="1" w:line="233" w:lineRule="auto"/>
        <w:ind w:left="1210"/>
        <w:rPr>
          <w:rFonts w:ascii="Arial" w:hAnsi="Arial" w:cs="Arial"/>
          <w:sz w:val="20"/>
          <w:szCs w:val="20"/>
        </w:rPr>
      </w:pPr>
      <w:r w:rsidRPr="00E57778">
        <w:rPr>
          <w:rFonts w:ascii="Arial" w:hAnsi="Arial" w:cs="Arial"/>
          <w:sz w:val="20"/>
          <w:szCs w:val="20"/>
        </w:rPr>
        <w:t>S</w:t>
      </w:r>
      <w:r w:rsidR="003F58BE" w:rsidRPr="00E57778">
        <w:rPr>
          <w:rFonts w:ascii="Arial" w:hAnsi="Arial" w:cs="Arial"/>
          <w:sz w:val="20"/>
          <w:szCs w:val="20"/>
        </w:rPr>
        <w:t>ervi</w:t>
      </w:r>
      <w:r w:rsidRPr="00E57778">
        <w:rPr>
          <w:rFonts w:ascii="Arial" w:hAnsi="Arial" w:cs="Arial"/>
          <w:sz w:val="20"/>
          <w:szCs w:val="20"/>
        </w:rPr>
        <w:t>ng</w:t>
      </w:r>
      <w:r w:rsidR="003F58BE" w:rsidRPr="00E57778">
        <w:rPr>
          <w:rFonts w:ascii="Arial" w:hAnsi="Arial" w:cs="Arial"/>
          <w:sz w:val="20"/>
          <w:szCs w:val="20"/>
        </w:rPr>
        <w:t xml:space="preserve"> the academic community and profession, such as </w:t>
      </w:r>
      <w:r w:rsidR="00E57778" w:rsidRPr="00E57778">
        <w:rPr>
          <w:rFonts w:ascii="Arial" w:hAnsi="Arial" w:cs="Arial"/>
          <w:sz w:val="20"/>
          <w:szCs w:val="20"/>
        </w:rPr>
        <w:t xml:space="preserve">INFORMS </w:t>
      </w:r>
      <w:r w:rsidR="001E30F0" w:rsidRPr="00E57778">
        <w:rPr>
          <w:rFonts w:ascii="Arial" w:hAnsi="Arial" w:cs="Arial"/>
          <w:sz w:val="20"/>
          <w:szCs w:val="20"/>
        </w:rPr>
        <w:t xml:space="preserve">and </w:t>
      </w:r>
      <w:r w:rsidR="004D2CAD" w:rsidRPr="00E57778">
        <w:rPr>
          <w:rFonts w:ascii="Arial" w:hAnsi="Arial" w:cs="Arial"/>
          <w:i/>
          <w:sz w:val="20"/>
          <w:szCs w:val="20"/>
        </w:rPr>
        <w:t>[</w:t>
      </w:r>
      <w:r w:rsidR="001E30F0" w:rsidRPr="00E57778">
        <w:rPr>
          <w:rFonts w:ascii="Arial" w:hAnsi="Arial" w:cs="Arial"/>
          <w:i/>
          <w:sz w:val="20"/>
          <w:szCs w:val="20"/>
        </w:rPr>
        <w:t>organization in areas of expertise and competence</w:t>
      </w:r>
      <w:r w:rsidR="003F58BE" w:rsidRPr="00E57778">
        <w:rPr>
          <w:rFonts w:ascii="Arial" w:hAnsi="Arial" w:cs="Arial"/>
          <w:i/>
          <w:sz w:val="20"/>
          <w:szCs w:val="20"/>
        </w:rPr>
        <w:t>;</w:t>
      </w:r>
      <w:r w:rsidR="004D2CAD" w:rsidRPr="00E57778">
        <w:rPr>
          <w:rFonts w:ascii="Arial" w:hAnsi="Arial" w:cs="Arial"/>
          <w:i/>
          <w:sz w:val="20"/>
          <w:szCs w:val="20"/>
        </w:rPr>
        <w:t>]</w:t>
      </w:r>
    </w:p>
    <w:p w14:paraId="00000035" w14:textId="240BB7D8" w:rsidR="0094744B" w:rsidRPr="00E57778" w:rsidRDefault="003F58BE" w:rsidP="00351FC7">
      <w:pPr>
        <w:pStyle w:val="ListParagraph"/>
        <w:numPr>
          <w:ilvl w:val="0"/>
          <w:numId w:val="3"/>
        </w:numPr>
        <w:tabs>
          <w:tab w:val="left" w:pos="841"/>
          <w:tab w:val="left" w:pos="842"/>
        </w:tabs>
        <w:spacing w:before="1" w:after="240" w:line="233" w:lineRule="auto"/>
        <w:ind w:left="1210"/>
        <w:rPr>
          <w:rFonts w:ascii="Arial" w:hAnsi="Arial" w:cs="Arial"/>
          <w:sz w:val="20"/>
          <w:szCs w:val="20"/>
        </w:rPr>
      </w:pPr>
      <w:r w:rsidRPr="00E57778">
        <w:rPr>
          <w:rFonts w:ascii="Arial" w:hAnsi="Arial" w:cs="Arial"/>
          <w:sz w:val="20"/>
          <w:szCs w:val="20"/>
        </w:rPr>
        <w:t>Review</w:t>
      </w:r>
      <w:r w:rsidR="00C41567" w:rsidRPr="00E57778">
        <w:rPr>
          <w:rFonts w:ascii="Arial" w:hAnsi="Arial" w:cs="Arial"/>
          <w:sz w:val="20"/>
          <w:szCs w:val="20"/>
        </w:rPr>
        <w:t>ing</w:t>
      </w:r>
      <w:r w:rsidRPr="00E57778">
        <w:rPr>
          <w:rFonts w:ascii="Arial" w:hAnsi="Arial" w:cs="Arial"/>
          <w:sz w:val="20"/>
          <w:szCs w:val="20"/>
        </w:rPr>
        <w:t xml:space="preserve"> scientific articles for various scientific journals.</w:t>
      </w:r>
    </w:p>
    <w:p w14:paraId="00000036" w14:textId="4EC1FBB4" w:rsidR="0094744B" w:rsidRPr="00351FC7" w:rsidRDefault="00CA0BCD" w:rsidP="00351FC7">
      <w:pPr>
        <w:pStyle w:val="Heading1"/>
        <w:spacing w:after="120"/>
        <w:ind w:left="101"/>
        <w:rPr>
          <w:rFonts w:ascii="Arial" w:hAnsi="Arial" w:cs="Arial"/>
          <w:b w:val="0"/>
          <w:sz w:val="20"/>
          <w:szCs w:val="20"/>
        </w:rPr>
      </w:pPr>
      <w:r w:rsidRPr="00E57778">
        <w:rPr>
          <w:rFonts w:ascii="Arial" w:hAnsi="Arial" w:cs="Arial"/>
          <w:sz w:val="24"/>
          <w:szCs w:val="24"/>
        </w:rPr>
        <w:t>Performance Standards</w:t>
      </w:r>
      <w:r w:rsidR="00673D7B" w:rsidRPr="00351FC7">
        <w:rPr>
          <w:rFonts w:ascii="Arial" w:hAnsi="Arial" w:cs="Arial"/>
        </w:rPr>
        <w:t xml:space="preserve"> </w:t>
      </w:r>
      <w:r w:rsidR="00673D7B" w:rsidRPr="00351FC7">
        <w:rPr>
          <w:rFonts w:ascii="Arial" w:hAnsi="Arial" w:cs="Arial"/>
          <w:b w:val="0"/>
          <w:sz w:val="20"/>
          <w:szCs w:val="20"/>
        </w:rPr>
        <w:t>(This information is provided as reference only as it is</w:t>
      </w:r>
      <w:r w:rsidR="00426BCD" w:rsidRPr="00351FC7">
        <w:rPr>
          <w:rFonts w:ascii="Arial" w:hAnsi="Arial" w:cs="Arial"/>
          <w:b w:val="0"/>
          <w:sz w:val="20"/>
          <w:szCs w:val="20"/>
        </w:rPr>
        <w:t xml:space="preserve"> </w:t>
      </w:r>
      <w:r w:rsidR="00673D7B" w:rsidRPr="00351FC7">
        <w:rPr>
          <w:rFonts w:ascii="Arial" w:hAnsi="Arial" w:cs="Arial"/>
          <w:b w:val="0"/>
          <w:sz w:val="20"/>
          <w:szCs w:val="20"/>
        </w:rPr>
        <w:t>included in the online tool)</w:t>
      </w:r>
    </w:p>
    <w:p w14:paraId="3DEC4BC6" w14:textId="6853C281" w:rsidR="0042269A" w:rsidRPr="00E57778" w:rsidRDefault="00CA0BCD" w:rsidP="0007168B">
      <w:pPr>
        <w:spacing w:before="200" w:after="240"/>
        <w:ind w:left="360"/>
        <w:rPr>
          <w:rFonts w:ascii="Arial" w:hAnsi="Arial" w:cs="Arial"/>
          <w:sz w:val="20"/>
          <w:szCs w:val="20"/>
        </w:rPr>
        <w:sectPr w:rsidR="0042269A" w:rsidRPr="00E57778" w:rsidSect="0009306E">
          <w:headerReference w:type="even" r:id="rId7"/>
          <w:headerReference w:type="default" r:id="rId8"/>
          <w:footerReference w:type="even" r:id="rId9"/>
          <w:footerReference w:type="default" r:id="rId10"/>
          <w:headerReference w:type="first" r:id="rId11"/>
          <w:footerReference w:type="first" r:id="rId12"/>
          <w:type w:val="continuous"/>
          <w:pgSz w:w="12240" w:h="15840"/>
          <w:pgMar w:top="965" w:right="1325" w:bottom="720" w:left="1339" w:header="763" w:footer="360" w:gutter="0"/>
          <w:cols w:space="720"/>
        </w:sectPr>
      </w:pPr>
      <w:r w:rsidRPr="00E57778">
        <w:rPr>
          <w:rFonts w:ascii="Arial" w:hAnsi="Arial" w:cs="Arial"/>
          <w:sz w:val="20"/>
          <w:szCs w:val="20"/>
        </w:rPr>
        <w:t xml:space="preserve">This document summarizes the percent effort expected within each realm of responsibility appropriate to </w:t>
      </w:r>
      <w:r w:rsidRPr="00E57778">
        <w:rPr>
          <w:rFonts w:ascii="Arial" w:hAnsi="Arial" w:cs="Arial"/>
          <w:i/>
          <w:sz w:val="20"/>
          <w:szCs w:val="20"/>
        </w:rPr>
        <w:t>[Name].</w:t>
      </w:r>
      <w:r w:rsidRPr="00E57778">
        <w:rPr>
          <w:rFonts w:ascii="Arial" w:hAnsi="Arial" w:cs="Arial"/>
          <w:sz w:val="20"/>
          <w:szCs w:val="20"/>
        </w:rPr>
        <w:t xml:space="preserve"> Fulfilling the responsibilities defined above is necessary but not sufficient for reappointment, promotion, conferral of tenure, or post-tenure review. </w:t>
      </w:r>
      <w:r w:rsidRPr="00E57778">
        <w:rPr>
          <w:rFonts w:ascii="Arial" w:hAnsi="Arial" w:cs="Arial"/>
          <w:i/>
          <w:sz w:val="20"/>
          <w:szCs w:val="20"/>
        </w:rPr>
        <w:t>[Name]</w:t>
      </w:r>
      <w:r w:rsidRPr="00E57778">
        <w:rPr>
          <w:rFonts w:ascii="Arial" w:hAnsi="Arial" w:cs="Arial"/>
          <w:sz w:val="20"/>
          <w:szCs w:val="20"/>
        </w:rPr>
        <w:t xml:space="preserve"> is expected to meet and strive to exceed performance standards in each of the above realms of responsibility and to an extent commensurate with the percent effort indicated.</w:t>
      </w:r>
    </w:p>
    <w:p w14:paraId="1DB53471" w14:textId="44076F9E" w:rsidR="0007168B" w:rsidRPr="00E57778" w:rsidRDefault="0007168B" w:rsidP="0007168B">
      <w:pPr>
        <w:spacing w:after="240"/>
        <w:ind w:left="86"/>
        <w:rPr>
          <w:rFonts w:ascii="Arial" w:hAnsi="Arial" w:cs="Arial"/>
          <w:sz w:val="20"/>
          <w:szCs w:val="20"/>
        </w:rPr>
      </w:pPr>
      <w:r w:rsidRPr="00E57778">
        <w:rPr>
          <w:rFonts w:ascii="Arial" w:hAnsi="Arial" w:cs="Arial"/>
          <w:sz w:val="20"/>
          <w:szCs w:val="20"/>
        </w:rPr>
        <w:t xml:space="preserve">Reappointment, promotion, and tenure performance standards are documented in the </w:t>
      </w:r>
      <w:r w:rsidR="00E57778" w:rsidRPr="00E57778">
        <w:rPr>
          <w:rFonts w:ascii="Arial" w:hAnsi="Arial" w:cs="Arial"/>
          <w:sz w:val="20"/>
          <w:szCs w:val="20"/>
        </w:rPr>
        <w:t>Operations Research Program</w:t>
      </w:r>
      <w:r w:rsidRPr="00E57778">
        <w:rPr>
          <w:rFonts w:ascii="Arial" w:hAnsi="Arial" w:cs="Arial"/>
          <w:sz w:val="20"/>
          <w:szCs w:val="20"/>
        </w:rPr>
        <w:t xml:space="preserve"> Reappointment, Promotion and Tenure (RPT) Standards and Procedures Rule [RUL 05.67.304], the College of Engineering RPT Standards and Procedures Rule [RUL 05.67.308], and relevant University policies and regulations [POL 05.20.01 and REG 05.20.04 for tenure track faculty or REG 05.20.34 for faculty not on the tenure track].</w:t>
      </w:r>
    </w:p>
    <w:p w14:paraId="4BA9997C" w14:textId="1AEEEAAE" w:rsidR="0007168B" w:rsidRPr="00E57778" w:rsidRDefault="0007168B" w:rsidP="0007168B">
      <w:pPr>
        <w:spacing w:after="240"/>
        <w:ind w:left="86"/>
        <w:rPr>
          <w:rFonts w:ascii="Arial" w:hAnsi="Arial" w:cs="Arial"/>
          <w:sz w:val="20"/>
          <w:szCs w:val="20"/>
        </w:rPr>
      </w:pPr>
      <w:r w:rsidRPr="00E57778">
        <w:rPr>
          <w:rFonts w:ascii="Arial" w:hAnsi="Arial" w:cs="Arial"/>
          <w:sz w:val="20"/>
          <w:szCs w:val="20"/>
        </w:rPr>
        <w:t xml:space="preserve">Post-tenure review performance standards for tenured faculty are documented in the </w:t>
      </w:r>
      <w:r w:rsidR="00E57778" w:rsidRPr="00E57778">
        <w:rPr>
          <w:rFonts w:ascii="Arial" w:hAnsi="Arial" w:cs="Arial"/>
          <w:sz w:val="20"/>
          <w:szCs w:val="20"/>
        </w:rPr>
        <w:t>Operations Research Program</w:t>
      </w:r>
      <w:r w:rsidRPr="00E57778">
        <w:rPr>
          <w:rFonts w:ascii="Arial" w:hAnsi="Arial" w:cs="Arial"/>
          <w:sz w:val="20"/>
          <w:szCs w:val="20"/>
        </w:rPr>
        <w:t xml:space="preserve"> Post Tenure Review (PTR) Standards and Procedures Rule [RUL 05.68.33], the College of Engineering PTR Standards and Procedures Rule [RUL 05.68.80], and relevant University policies and regulations [POL 05.20.01 and REG 05.20.04 for tenure track faculty].</w:t>
      </w:r>
    </w:p>
    <w:p w14:paraId="0000003F" w14:textId="3946978A" w:rsidR="0094744B" w:rsidRPr="00E57778" w:rsidRDefault="0007168B" w:rsidP="0007168B">
      <w:pPr>
        <w:spacing w:after="240"/>
        <w:ind w:left="86"/>
        <w:rPr>
          <w:rFonts w:ascii="Arial" w:hAnsi="Arial" w:cs="Arial"/>
          <w:sz w:val="20"/>
          <w:szCs w:val="20"/>
        </w:rPr>
      </w:pPr>
      <w:r w:rsidRPr="00E57778">
        <w:rPr>
          <w:rFonts w:ascii="Arial" w:hAnsi="Arial" w:cs="Arial"/>
          <w:sz w:val="20"/>
          <w:szCs w:val="20"/>
        </w:rPr>
        <w:t>It is the responsibility of the department head to ensure that appropriate performance standards are available for all of their faculty members. It is the responsibility of the faculty member and departmental voting faculty to review all applicable standards.</w:t>
      </w:r>
    </w:p>
    <w:sectPr w:rsidR="0094744B" w:rsidRPr="00E57778">
      <w:type w:val="continuous"/>
      <w:pgSz w:w="12240" w:h="15840"/>
      <w:pgMar w:top="960" w:right="1320" w:bottom="280" w:left="1340" w:header="762"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06D08" w14:textId="77777777" w:rsidR="00C21A64" w:rsidRDefault="00C21A64">
      <w:r>
        <w:separator/>
      </w:r>
    </w:p>
  </w:endnote>
  <w:endnote w:type="continuationSeparator" w:id="0">
    <w:p w14:paraId="37B04729" w14:textId="77777777" w:rsidR="00C21A64" w:rsidRDefault="00C2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2093" w14:textId="77777777" w:rsidR="00132FFE" w:rsidRDefault="00132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47E1" w14:textId="77777777" w:rsidR="00132FFE" w:rsidRDefault="00132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6424" w14:textId="77777777" w:rsidR="00132FFE" w:rsidRDefault="00132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FBBC6" w14:textId="77777777" w:rsidR="00C21A64" w:rsidRDefault="00C21A64">
      <w:r>
        <w:separator/>
      </w:r>
    </w:p>
  </w:footnote>
  <w:footnote w:type="continuationSeparator" w:id="0">
    <w:p w14:paraId="06544EA4" w14:textId="77777777" w:rsidR="00C21A64" w:rsidRDefault="00C2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FE77" w14:textId="77777777" w:rsidR="00132FFE" w:rsidRDefault="00132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94744B" w:rsidRDefault="0094744B">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F88F" w14:textId="77777777" w:rsidR="00132FFE" w:rsidRDefault="00132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590"/>
    <w:multiLevelType w:val="hybridMultilevel"/>
    <w:tmpl w:val="D26E4DF0"/>
    <w:lvl w:ilvl="0" w:tplc="73C83DC4">
      <w:numFmt w:val="bullet"/>
      <w:lvlText w:val="o"/>
      <w:lvlJc w:val="left"/>
      <w:pPr>
        <w:ind w:left="847" w:hanging="363"/>
      </w:pPr>
      <w:rPr>
        <w:rFonts w:hint="default"/>
        <w:w w:val="106"/>
      </w:rPr>
    </w:lvl>
    <w:lvl w:ilvl="1" w:tplc="08C018BC">
      <w:numFmt w:val="bullet"/>
      <w:lvlText w:val="•"/>
      <w:lvlJc w:val="left"/>
      <w:pPr>
        <w:ind w:left="1714" w:hanging="363"/>
      </w:pPr>
      <w:rPr>
        <w:rFonts w:hint="default"/>
      </w:rPr>
    </w:lvl>
    <w:lvl w:ilvl="2" w:tplc="308E2F0E">
      <w:numFmt w:val="bullet"/>
      <w:lvlText w:val="•"/>
      <w:lvlJc w:val="left"/>
      <w:pPr>
        <w:ind w:left="2589" w:hanging="363"/>
      </w:pPr>
      <w:rPr>
        <w:rFonts w:hint="default"/>
      </w:rPr>
    </w:lvl>
    <w:lvl w:ilvl="3" w:tplc="A2FAFA2E">
      <w:numFmt w:val="bullet"/>
      <w:lvlText w:val="•"/>
      <w:lvlJc w:val="left"/>
      <w:pPr>
        <w:ind w:left="3463" w:hanging="363"/>
      </w:pPr>
      <w:rPr>
        <w:rFonts w:hint="default"/>
      </w:rPr>
    </w:lvl>
    <w:lvl w:ilvl="4" w:tplc="70722528">
      <w:numFmt w:val="bullet"/>
      <w:lvlText w:val="•"/>
      <w:lvlJc w:val="left"/>
      <w:pPr>
        <w:ind w:left="4338" w:hanging="363"/>
      </w:pPr>
      <w:rPr>
        <w:rFonts w:hint="default"/>
      </w:rPr>
    </w:lvl>
    <w:lvl w:ilvl="5" w:tplc="CC7E8EAC">
      <w:numFmt w:val="bullet"/>
      <w:lvlText w:val="•"/>
      <w:lvlJc w:val="left"/>
      <w:pPr>
        <w:ind w:left="5213" w:hanging="363"/>
      </w:pPr>
      <w:rPr>
        <w:rFonts w:hint="default"/>
      </w:rPr>
    </w:lvl>
    <w:lvl w:ilvl="6" w:tplc="E68E550E">
      <w:numFmt w:val="bullet"/>
      <w:lvlText w:val="•"/>
      <w:lvlJc w:val="left"/>
      <w:pPr>
        <w:ind w:left="6087" w:hanging="363"/>
      </w:pPr>
      <w:rPr>
        <w:rFonts w:hint="default"/>
      </w:rPr>
    </w:lvl>
    <w:lvl w:ilvl="7" w:tplc="4A40E56A">
      <w:numFmt w:val="bullet"/>
      <w:lvlText w:val="•"/>
      <w:lvlJc w:val="left"/>
      <w:pPr>
        <w:ind w:left="6962" w:hanging="363"/>
      </w:pPr>
      <w:rPr>
        <w:rFonts w:hint="default"/>
      </w:rPr>
    </w:lvl>
    <w:lvl w:ilvl="8" w:tplc="BADCFD96">
      <w:numFmt w:val="bullet"/>
      <w:lvlText w:val="•"/>
      <w:lvlJc w:val="left"/>
      <w:pPr>
        <w:ind w:left="7837" w:hanging="363"/>
      </w:pPr>
      <w:rPr>
        <w:rFonts w:hint="default"/>
      </w:rPr>
    </w:lvl>
  </w:abstractNum>
  <w:abstractNum w:abstractNumId="1" w15:restartNumberingAfterBreak="0">
    <w:nsid w:val="1F0C597B"/>
    <w:multiLevelType w:val="hybridMultilevel"/>
    <w:tmpl w:val="2E6EBAC4"/>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4579712A"/>
    <w:multiLevelType w:val="hybridMultilevel"/>
    <w:tmpl w:val="67709A46"/>
    <w:lvl w:ilvl="0" w:tplc="6D500DE6">
      <w:start w:val="1"/>
      <w:numFmt w:val="decimal"/>
      <w:lvlText w:val="%1."/>
      <w:lvlJc w:val="left"/>
      <w:pPr>
        <w:ind w:left="801" w:hanging="361"/>
      </w:pPr>
      <w:rPr>
        <w:rFonts w:hint="default"/>
        <w:w w:val="104"/>
      </w:rPr>
    </w:lvl>
    <w:lvl w:ilvl="1" w:tplc="04090001">
      <w:start w:val="1"/>
      <w:numFmt w:val="bullet"/>
      <w:lvlText w:val=""/>
      <w:lvlJc w:val="left"/>
      <w:pPr>
        <w:ind w:left="1531" w:hanging="374"/>
      </w:pPr>
      <w:rPr>
        <w:rFonts w:ascii="Symbol" w:hAnsi="Symbol" w:hint="default"/>
        <w:w w:val="104"/>
        <w:sz w:val="25"/>
        <w:szCs w:val="25"/>
      </w:rPr>
    </w:lvl>
    <w:lvl w:ilvl="2" w:tplc="1578DA66">
      <w:numFmt w:val="bullet"/>
      <w:lvlText w:val="•"/>
      <w:lvlJc w:val="left"/>
      <w:pPr>
        <w:ind w:left="1540" w:hanging="374"/>
      </w:pPr>
      <w:rPr>
        <w:rFonts w:hint="default"/>
      </w:rPr>
    </w:lvl>
    <w:lvl w:ilvl="3" w:tplc="234C611C">
      <w:numFmt w:val="bullet"/>
      <w:lvlText w:val="•"/>
      <w:lvlJc w:val="left"/>
      <w:pPr>
        <w:ind w:left="2451" w:hanging="374"/>
      </w:pPr>
      <w:rPr>
        <w:rFonts w:hint="default"/>
      </w:rPr>
    </w:lvl>
    <w:lvl w:ilvl="4" w:tplc="F7F638FE">
      <w:numFmt w:val="bullet"/>
      <w:lvlText w:val="•"/>
      <w:lvlJc w:val="left"/>
      <w:pPr>
        <w:ind w:left="3362" w:hanging="374"/>
      </w:pPr>
      <w:rPr>
        <w:rFonts w:hint="default"/>
      </w:rPr>
    </w:lvl>
    <w:lvl w:ilvl="5" w:tplc="BD9A5038">
      <w:numFmt w:val="bullet"/>
      <w:lvlText w:val="•"/>
      <w:lvlJc w:val="left"/>
      <w:pPr>
        <w:ind w:left="4273" w:hanging="374"/>
      </w:pPr>
      <w:rPr>
        <w:rFonts w:hint="default"/>
      </w:rPr>
    </w:lvl>
    <w:lvl w:ilvl="6" w:tplc="CE02A310">
      <w:numFmt w:val="bullet"/>
      <w:lvlText w:val="•"/>
      <w:lvlJc w:val="left"/>
      <w:pPr>
        <w:ind w:left="5184" w:hanging="374"/>
      </w:pPr>
      <w:rPr>
        <w:rFonts w:hint="default"/>
      </w:rPr>
    </w:lvl>
    <w:lvl w:ilvl="7" w:tplc="098ECA72">
      <w:numFmt w:val="bullet"/>
      <w:lvlText w:val="•"/>
      <w:lvlJc w:val="left"/>
      <w:pPr>
        <w:ind w:left="6095" w:hanging="374"/>
      </w:pPr>
      <w:rPr>
        <w:rFonts w:hint="default"/>
      </w:rPr>
    </w:lvl>
    <w:lvl w:ilvl="8" w:tplc="0024D216">
      <w:numFmt w:val="bullet"/>
      <w:lvlText w:val="•"/>
      <w:lvlJc w:val="left"/>
      <w:pPr>
        <w:ind w:left="7006" w:hanging="374"/>
      </w:pPr>
      <w:rPr>
        <w:rFonts w:hint="default"/>
      </w:rPr>
    </w:lvl>
  </w:abstractNum>
  <w:abstractNum w:abstractNumId="3" w15:restartNumberingAfterBreak="0">
    <w:nsid w:val="5BE077C9"/>
    <w:multiLevelType w:val="hybridMultilevel"/>
    <w:tmpl w:val="6E4CC446"/>
    <w:lvl w:ilvl="0" w:tplc="6D500DE6">
      <w:start w:val="1"/>
      <w:numFmt w:val="decimal"/>
      <w:lvlText w:val="%1."/>
      <w:lvlJc w:val="left"/>
      <w:pPr>
        <w:ind w:left="801" w:hanging="361"/>
      </w:pPr>
      <w:rPr>
        <w:rFonts w:hint="default"/>
        <w:w w:val="104"/>
      </w:rPr>
    </w:lvl>
    <w:lvl w:ilvl="1" w:tplc="92065548">
      <w:numFmt w:val="bullet"/>
      <w:lvlText w:val="•"/>
      <w:lvlJc w:val="left"/>
      <w:pPr>
        <w:ind w:left="1531" w:hanging="374"/>
      </w:pPr>
      <w:rPr>
        <w:rFonts w:ascii="Times New Roman" w:eastAsia="Times New Roman" w:hAnsi="Times New Roman" w:cs="Times New Roman" w:hint="default"/>
        <w:w w:val="104"/>
        <w:sz w:val="25"/>
        <w:szCs w:val="25"/>
      </w:rPr>
    </w:lvl>
    <w:lvl w:ilvl="2" w:tplc="1578DA66">
      <w:numFmt w:val="bullet"/>
      <w:lvlText w:val="•"/>
      <w:lvlJc w:val="left"/>
      <w:pPr>
        <w:ind w:left="1540" w:hanging="374"/>
      </w:pPr>
      <w:rPr>
        <w:rFonts w:hint="default"/>
      </w:rPr>
    </w:lvl>
    <w:lvl w:ilvl="3" w:tplc="234C611C">
      <w:numFmt w:val="bullet"/>
      <w:lvlText w:val="•"/>
      <w:lvlJc w:val="left"/>
      <w:pPr>
        <w:ind w:left="2451" w:hanging="374"/>
      </w:pPr>
      <w:rPr>
        <w:rFonts w:hint="default"/>
      </w:rPr>
    </w:lvl>
    <w:lvl w:ilvl="4" w:tplc="F7F638FE">
      <w:numFmt w:val="bullet"/>
      <w:lvlText w:val="•"/>
      <w:lvlJc w:val="left"/>
      <w:pPr>
        <w:ind w:left="3362" w:hanging="374"/>
      </w:pPr>
      <w:rPr>
        <w:rFonts w:hint="default"/>
      </w:rPr>
    </w:lvl>
    <w:lvl w:ilvl="5" w:tplc="BD9A5038">
      <w:numFmt w:val="bullet"/>
      <w:lvlText w:val="•"/>
      <w:lvlJc w:val="left"/>
      <w:pPr>
        <w:ind w:left="4273" w:hanging="374"/>
      </w:pPr>
      <w:rPr>
        <w:rFonts w:hint="default"/>
      </w:rPr>
    </w:lvl>
    <w:lvl w:ilvl="6" w:tplc="CE02A310">
      <w:numFmt w:val="bullet"/>
      <w:lvlText w:val="•"/>
      <w:lvlJc w:val="left"/>
      <w:pPr>
        <w:ind w:left="5184" w:hanging="374"/>
      </w:pPr>
      <w:rPr>
        <w:rFonts w:hint="default"/>
      </w:rPr>
    </w:lvl>
    <w:lvl w:ilvl="7" w:tplc="098ECA72">
      <w:numFmt w:val="bullet"/>
      <w:lvlText w:val="•"/>
      <w:lvlJc w:val="left"/>
      <w:pPr>
        <w:ind w:left="6095" w:hanging="374"/>
      </w:pPr>
      <w:rPr>
        <w:rFonts w:hint="default"/>
      </w:rPr>
    </w:lvl>
    <w:lvl w:ilvl="8" w:tplc="0024D216">
      <w:numFmt w:val="bullet"/>
      <w:lvlText w:val="•"/>
      <w:lvlJc w:val="left"/>
      <w:pPr>
        <w:ind w:left="7006" w:hanging="374"/>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4B"/>
    <w:rsid w:val="0002053C"/>
    <w:rsid w:val="00063CC8"/>
    <w:rsid w:val="0007168B"/>
    <w:rsid w:val="0009306E"/>
    <w:rsid w:val="00132FFE"/>
    <w:rsid w:val="001E30F0"/>
    <w:rsid w:val="00244447"/>
    <w:rsid w:val="00272DA9"/>
    <w:rsid w:val="002B6A1E"/>
    <w:rsid w:val="00351FC7"/>
    <w:rsid w:val="003F58BE"/>
    <w:rsid w:val="0042269A"/>
    <w:rsid w:val="00426BCD"/>
    <w:rsid w:val="00430479"/>
    <w:rsid w:val="00481D0C"/>
    <w:rsid w:val="004D2CAD"/>
    <w:rsid w:val="005020BD"/>
    <w:rsid w:val="00527EA6"/>
    <w:rsid w:val="005C71F3"/>
    <w:rsid w:val="005E3300"/>
    <w:rsid w:val="006260BD"/>
    <w:rsid w:val="00673D7B"/>
    <w:rsid w:val="006E57CC"/>
    <w:rsid w:val="0077597B"/>
    <w:rsid w:val="008652D6"/>
    <w:rsid w:val="00871D4A"/>
    <w:rsid w:val="008A363A"/>
    <w:rsid w:val="0094744B"/>
    <w:rsid w:val="009B5B04"/>
    <w:rsid w:val="009B6BAD"/>
    <w:rsid w:val="00A871CB"/>
    <w:rsid w:val="00AE0D3B"/>
    <w:rsid w:val="00C21A64"/>
    <w:rsid w:val="00C41567"/>
    <w:rsid w:val="00CA0BCD"/>
    <w:rsid w:val="00CC2862"/>
    <w:rsid w:val="00D24132"/>
    <w:rsid w:val="00D925CC"/>
    <w:rsid w:val="00E2662A"/>
    <w:rsid w:val="00E57778"/>
    <w:rsid w:val="00EB150D"/>
    <w:rsid w:val="00EB6BBE"/>
    <w:rsid w:val="00FA7EC1"/>
    <w:rsid w:val="00FE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7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ind w:left="100"/>
      <w:outlineLvl w:val="0"/>
    </w:pPr>
    <w:rPr>
      <w:b/>
    </w:rPr>
  </w:style>
  <w:style w:type="paragraph" w:styleId="Heading2">
    <w:name w:val="heading 2"/>
    <w:basedOn w:val="Normal"/>
    <w:next w:val="Normal"/>
    <w:pPr>
      <w:ind w:left="100"/>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430479"/>
    <w:pPr>
      <w:autoSpaceDE w:val="0"/>
      <w:autoSpaceDN w:val="0"/>
      <w:spacing w:before="20"/>
      <w:ind w:left="1515" w:hanging="366"/>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6B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BAD"/>
    <w:rPr>
      <w:rFonts w:ascii="Segoe UI" w:hAnsi="Segoe UI" w:cs="Segoe UI"/>
      <w:sz w:val="18"/>
      <w:szCs w:val="18"/>
    </w:rPr>
  </w:style>
  <w:style w:type="paragraph" w:styleId="Header">
    <w:name w:val="header"/>
    <w:basedOn w:val="Normal"/>
    <w:link w:val="HeaderChar"/>
    <w:uiPriority w:val="99"/>
    <w:unhideWhenUsed/>
    <w:rsid w:val="00132FFE"/>
    <w:pPr>
      <w:tabs>
        <w:tab w:val="center" w:pos="4680"/>
        <w:tab w:val="right" w:pos="9360"/>
      </w:tabs>
    </w:pPr>
  </w:style>
  <w:style w:type="character" w:customStyle="1" w:styleId="HeaderChar">
    <w:name w:val="Header Char"/>
    <w:basedOn w:val="DefaultParagraphFont"/>
    <w:link w:val="Header"/>
    <w:uiPriority w:val="99"/>
    <w:rsid w:val="00132FFE"/>
  </w:style>
  <w:style w:type="paragraph" w:styleId="Footer">
    <w:name w:val="footer"/>
    <w:basedOn w:val="Normal"/>
    <w:link w:val="FooterChar"/>
    <w:uiPriority w:val="99"/>
    <w:unhideWhenUsed/>
    <w:rsid w:val="00132FFE"/>
    <w:pPr>
      <w:tabs>
        <w:tab w:val="center" w:pos="4680"/>
        <w:tab w:val="right" w:pos="9360"/>
      </w:tabs>
    </w:pPr>
  </w:style>
  <w:style w:type="character" w:customStyle="1" w:styleId="FooterChar">
    <w:name w:val="Footer Char"/>
    <w:basedOn w:val="DefaultParagraphFont"/>
    <w:link w:val="Footer"/>
    <w:uiPriority w:val="99"/>
    <w:rsid w:val="0013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2022-05-27T18:39:00Z</dcterms:created>
  <dcterms:modified xsi:type="dcterms:W3CDTF">2022-05-27T18:43:00Z</dcterms:modified>
</cp:coreProperties>
</file>